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0E" w:rsidRPr="00062D98" w:rsidRDefault="00FC390E" w:rsidP="00FC390E">
      <w:pPr>
        <w:pStyle w:val="Header"/>
        <w:rPr>
          <w:rFonts w:ascii="Times New Roman" w:hAnsi="Times New Roman"/>
          <w:sz w:val="22"/>
        </w:rPr>
      </w:pPr>
      <w:r w:rsidRPr="00062D98">
        <w:rPr>
          <w:rFonts w:ascii="Times New Roman" w:hAnsi="Times New Roman"/>
          <w:noProof/>
          <w:sz w:val="22"/>
          <w:lang w:val="id-ID" w:eastAsia="id-ID"/>
        </w:rPr>
        <w:drawing>
          <wp:anchor distT="0" distB="0" distL="114300" distR="114300" simplePos="0" relativeHeight="251665408" behindDoc="1" locked="0" layoutInCell="1" allowOverlap="1" wp14:anchorId="2B2A0137" wp14:editId="057D5DF8">
            <wp:simplePos x="0" y="0"/>
            <wp:positionH relativeFrom="column">
              <wp:posOffset>5010150</wp:posOffset>
            </wp:positionH>
            <wp:positionV relativeFrom="paragraph">
              <wp:posOffset>-309245</wp:posOffset>
            </wp:positionV>
            <wp:extent cx="533400" cy="626110"/>
            <wp:effectExtent l="0" t="0" r="0" b="2540"/>
            <wp:wrapTight wrapText="bothSides">
              <wp:wrapPolygon edited="0">
                <wp:start x="6171" y="0"/>
                <wp:lineTo x="2314" y="3286"/>
                <wp:lineTo x="0" y="7229"/>
                <wp:lineTo x="1543" y="21030"/>
                <wp:lineTo x="20057" y="21030"/>
                <wp:lineTo x="20829" y="7229"/>
                <wp:lineTo x="18514" y="3286"/>
                <wp:lineTo x="14657" y="0"/>
                <wp:lineTo x="6171" y="0"/>
              </wp:wrapPolygon>
            </wp:wrapTight>
            <wp:docPr id="14" name="Picture 14" descr="Description: PSHK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Description: PSHK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D98">
        <w:rPr>
          <w:rFonts w:ascii="Times New Roman" w:hAnsi="Times New Roman"/>
          <w:noProof/>
          <w:sz w:val="22"/>
          <w:lang w:val="id-ID" w:eastAsia="id-ID"/>
        </w:rPr>
        <w:drawing>
          <wp:anchor distT="0" distB="0" distL="114300" distR="114300" simplePos="0" relativeHeight="251663360" behindDoc="1" locked="0" layoutInCell="1" allowOverlap="1" wp14:anchorId="358AB568" wp14:editId="255E271B">
            <wp:simplePos x="0" y="0"/>
            <wp:positionH relativeFrom="column">
              <wp:posOffset>3962400</wp:posOffset>
            </wp:positionH>
            <wp:positionV relativeFrom="paragraph">
              <wp:posOffset>-171450</wp:posOffset>
            </wp:positionV>
            <wp:extent cx="981075" cy="488950"/>
            <wp:effectExtent l="0" t="0" r="9525" b="6350"/>
            <wp:wrapTight wrapText="bothSides">
              <wp:wrapPolygon edited="0">
                <wp:start x="0" y="0"/>
                <wp:lineTo x="0" y="21039"/>
                <wp:lineTo x="21390" y="21039"/>
                <wp:lineTo x="21390" y="0"/>
                <wp:lineTo x="0" y="0"/>
              </wp:wrapPolygon>
            </wp:wrapTight>
            <wp:docPr id="15" name="Picture 15" descr="C:\Users\Admin\Pictures\Logo PJ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Logo PJS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9" t="35050" r="13123" b="23754"/>
                    <a:stretch/>
                  </pic:blipFill>
                  <pic:spPr bwMode="auto">
                    <a:xfrm>
                      <a:off x="0" y="0"/>
                      <a:ext cx="98107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D98">
        <w:rPr>
          <w:rFonts w:ascii="Times New Roman" w:hAnsi="Times New Roman"/>
          <w:noProof/>
          <w:sz w:val="22"/>
          <w:lang w:val="id-ID" w:eastAsia="id-ID"/>
        </w:rPr>
        <w:drawing>
          <wp:anchor distT="0" distB="0" distL="114300" distR="114300" simplePos="0" relativeHeight="251664384" behindDoc="1" locked="0" layoutInCell="1" allowOverlap="1" wp14:anchorId="280F05DC" wp14:editId="63609499">
            <wp:simplePos x="0" y="0"/>
            <wp:positionH relativeFrom="column">
              <wp:posOffset>3248025</wp:posOffset>
            </wp:positionH>
            <wp:positionV relativeFrom="paragraph">
              <wp:posOffset>-208898</wp:posOffset>
            </wp:positionV>
            <wp:extent cx="515620" cy="522605"/>
            <wp:effectExtent l="0" t="0" r="0" b="0"/>
            <wp:wrapNone/>
            <wp:docPr id="10" name="Picture 10" descr="Description: C:\Users\HWPCI\Desktop\Logo untuk Backdrop DRF Convening\Logo Gerkat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Description: C:\Users\HWPCI\Desktop\Logo untuk Backdrop DRF Convening\Logo Gerkati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D98">
        <w:rPr>
          <w:rFonts w:ascii="Times New Roman" w:hAnsi="Times New Roman"/>
          <w:noProof/>
          <w:sz w:val="22"/>
          <w:lang w:val="id-ID" w:eastAsia="id-ID"/>
        </w:rPr>
        <w:drawing>
          <wp:anchor distT="0" distB="0" distL="114300" distR="114300" simplePos="0" relativeHeight="251660288" behindDoc="1" locked="0" layoutInCell="1" allowOverlap="1" wp14:anchorId="0B319CF5" wp14:editId="095F21A6">
            <wp:simplePos x="0" y="0"/>
            <wp:positionH relativeFrom="column">
              <wp:posOffset>2518410</wp:posOffset>
            </wp:positionH>
            <wp:positionV relativeFrom="paragraph">
              <wp:posOffset>-266065</wp:posOffset>
            </wp:positionV>
            <wp:extent cx="542925" cy="604520"/>
            <wp:effectExtent l="0" t="0" r="9525" b="5080"/>
            <wp:wrapNone/>
            <wp:docPr id="13" name="Picture 13" descr="Description: PERTU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Description: PERTUNI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D98">
        <w:rPr>
          <w:rFonts w:ascii="Times New Roman" w:hAnsi="Times New Roman"/>
          <w:noProof/>
          <w:sz w:val="22"/>
          <w:lang w:val="id-ID" w:eastAsia="id-ID"/>
        </w:rPr>
        <w:drawing>
          <wp:anchor distT="0" distB="0" distL="114300" distR="114300" simplePos="0" relativeHeight="251659264" behindDoc="1" locked="0" layoutInCell="1" allowOverlap="1" wp14:anchorId="219A8B17" wp14:editId="40D6A428">
            <wp:simplePos x="0" y="0"/>
            <wp:positionH relativeFrom="column">
              <wp:posOffset>1489075</wp:posOffset>
            </wp:positionH>
            <wp:positionV relativeFrom="paragraph">
              <wp:posOffset>-264160</wp:posOffset>
            </wp:positionV>
            <wp:extent cx="865505" cy="581660"/>
            <wp:effectExtent l="0" t="0" r="0" b="8890"/>
            <wp:wrapNone/>
            <wp:docPr id="11" name="Picture 11" descr="Description: C:\Users\Public\Pictures\HWD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Description: C:\Users\Public\Pictures\HWDI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D98">
        <w:rPr>
          <w:rFonts w:ascii="Times New Roman" w:hAnsi="Times New Roman"/>
          <w:noProof/>
          <w:sz w:val="22"/>
          <w:lang w:val="id-ID" w:eastAsia="id-ID"/>
        </w:rPr>
        <w:drawing>
          <wp:anchor distT="0" distB="0" distL="114300" distR="114300" simplePos="0" relativeHeight="251662336" behindDoc="1" locked="0" layoutInCell="1" allowOverlap="1" wp14:anchorId="05647238" wp14:editId="797E8018">
            <wp:simplePos x="0" y="0"/>
            <wp:positionH relativeFrom="column">
              <wp:posOffset>752475</wp:posOffset>
            </wp:positionH>
            <wp:positionV relativeFrom="paragraph">
              <wp:posOffset>-266700</wp:posOffset>
            </wp:positionV>
            <wp:extent cx="600075" cy="581025"/>
            <wp:effectExtent l="0" t="0" r="9525" b="9525"/>
            <wp:wrapNone/>
            <wp:docPr id="12" name="Picture 12" descr="Description: F:\Logo HWPCI\Logo PPUA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Description: F:\Logo HWPCI\Logo PPUA copy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D98">
        <w:rPr>
          <w:rFonts w:ascii="Times New Roman" w:hAnsi="Times New Roman"/>
          <w:noProof/>
          <w:sz w:val="22"/>
          <w:lang w:val="id-ID" w:eastAsia="id-ID"/>
        </w:rPr>
        <w:drawing>
          <wp:anchor distT="0" distB="0" distL="114300" distR="114300" simplePos="0" relativeHeight="251661312" behindDoc="1" locked="0" layoutInCell="1" allowOverlap="1" wp14:anchorId="050509F0" wp14:editId="2D5B0159">
            <wp:simplePos x="0" y="0"/>
            <wp:positionH relativeFrom="column">
              <wp:posOffset>121920</wp:posOffset>
            </wp:positionH>
            <wp:positionV relativeFrom="paragraph">
              <wp:posOffset>-275590</wp:posOffset>
            </wp:positionV>
            <wp:extent cx="545465" cy="594995"/>
            <wp:effectExtent l="0" t="0" r="6985" b="0"/>
            <wp:wrapNone/>
            <wp:docPr id="8" name="Picture 8" descr="Description: C:\Users\HWPCI\Pictures\Logo Mid Level Coalition\PP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escription: C:\Users\HWPCI\Pictures\Logo Mid Level Coalition\PPD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90E" w:rsidRPr="00062D98" w:rsidRDefault="00FC390E" w:rsidP="00FC390E">
      <w:pPr>
        <w:pStyle w:val="Header"/>
        <w:tabs>
          <w:tab w:val="clear" w:pos="9360"/>
          <w:tab w:val="left" w:pos="345"/>
        </w:tabs>
        <w:rPr>
          <w:rFonts w:ascii="Times New Roman" w:hAnsi="Times New Roman"/>
          <w:sz w:val="22"/>
          <w:lang w:val="id-ID"/>
        </w:rPr>
      </w:pPr>
      <w:r w:rsidRPr="00062D98">
        <w:rPr>
          <w:rFonts w:ascii="Times New Roman" w:hAnsi="Times New Roman"/>
          <w:sz w:val="22"/>
        </w:rPr>
        <w:tab/>
      </w:r>
      <w:r w:rsidRPr="00062D98">
        <w:rPr>
          <w:rFonts w:ascii="Times New Roman" w:hAnsi="Times New Roman"/>
          <w:sz w:val="22"/>
        </w:rPr>
        <w:tab/>
      </w:r>
    </w:p>
    <w:p w:rsidR="00FC390E" w:rsidRPr="00062D98" w:rsidRDefault="00FC390E" w:rsidP="00FC390E">
      <w:pPr>
        <w:pStyle w:val="Header"/>
        <w:pBdr>
          <w:bottom w:val="single" w:sz="6" w:space="4" w:color="auto"/>
        </w:pBdr>
        <w:tabs>
          <w:tab w:val="left" w:pos="420"/>
        </w:tabs>
        <w:jc w:val="center"/>
        <w:rPr>
          <w:rFonts w:ascii="Times New Roman" w:hAnsi="Times New Roman" w:cs="Tahoma"/>
          <w:b/>
          <w:sz w:val="22"/>
          <w:szCs w:val="24"/>
          <w:lang w:val="id-ID"/>
        </w:rPr>
      </w:pPr>
      <w:r w:rsidRPr="00062D98">
        <w:rPr>
          <w:rFonts w:ascii="Times New Roman" w:hAnsi="Times New Roman" w:cs="Tahoma"/>
          <w:b/>
          <w:sz w:val="22"/>
          <w:szCs w:val="24"/>
        </w:rPr>
        <w:t>KOALISI NASIONAL ORGANISASI DISABILITAS UNTUK IMPLEMENTASI UU NO 8 TAHUN 2016 TENTANG PENYANDANG DISABILITAS</w:t>
      </w:r>
    </w:p>
    <w:p w:rsidR="00FC390E" w:rsidRDefault="00FC390E" w:rsidP="00FC390E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 w:cs="Calibri"/>
          <w:b/>
          <w:bCs/>
          <w:sz w:val="24"/>
          <w:szCs w:val="24"/>
          <w:lang w:val="id-ID"/>
        </w:rPr>
      </w:pPr>
    </w:p>
    <w:p w:rsidR="00FC390E" w:rsidRPr="00062D98" w:rsidRDefault="00FC390E" w:rsidP="00FC390E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 w:cs="Calibri"/>
          <w:b/>
          <w:bCs/>
          <w:sz w:val="24"/>
          <w:szCs w:val="24"/>
          <w:lang w:val="id"/>
        </w:rPr>
      </w:pPr>
      <w:r w:rsidRPr="00062D98">
        <w:rPr>
          <w:rFonts w:ascii="Times New Roman" w:eastAsiaTheme="minorHAnsi" w:hAnsi="Times New Roman" w:cs="Calibri"/>
          <w:b/>
          <w:bCs/>
          <w:sz w:val="24"/>
          <w:szCs w:val="24"/>
          <w:lang w:val="id"/>
        </w:rPr>
        <w:t>Debat Tim Sukses Calon Presiden dan Calon Wakil Presiden 2019</w:t>
      </w:r>
    </w:p>
    <w:p w:rsidR="00FC390E" w:rsidRPr="00062D98" w:rsidRDefault="00FC390E" w:rsidP="00FC390E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 w:cs="Calibri"/>
          <w:b/>
          <w:bCs/>
          <w:sz w:val="24"/>
          <w:szCs w:val="24"/>
          <w:lang w:val="id"/>
        </w:rPr>
      </w:pPr>
      <w:r w:rsidRPr="00062D98">
        <w:rPr>
          <w:rFonts w:ascii="Times New Roman" w:eastAsiaTheme="minorHAnsi" w:hAnsi="Times New Roman" w:cs="Calibri"/>
          <w:b/>
          <w:bCs/>
          <w:sz w:val="24"/>
          <w:szCs w:val="24"/>
          <w:lang w:val="id"/>
        </w:rPr>
        <w:t>Membangun Indonesia Inklusif Disabilitas 2024</w:t>
      </w:r>
    </w:p>
    <w:p w:rsidR="00FC390E" w:rsidRPr="00062D98" w:rsidRDefault="00FC390E" w:rsidP="00FC390E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 w:cs="Calibri"/>
          <w:b/>
          <w:bCs/>
          <w:sz w:val="24"/>
          <w:szCs w:val="24"/>
          <w:lang w:val="id"/>
        </w:rPr>
      </w:pPr>
      <w:r w:rsidRPr="00062D98">
        <w:rPr>
          <w:rFonts w:ascii="Times New Roman" w:eastAsiaTheme="minorHAnsi" w:hAnsi="Times New Roman" w:cs="Calibri"/>
          <w:b/>
          <w:bCs/>
          <w:sz w:val="24"/>
          <w:szCs w:val="24"/>
          <w:lang w:val="id"/>
        </w:rPr>
        <w:t>Pokja Implementasi</w:t>
      </w:r>
    </w:p>
    <w:p w:rsidR="00FC390E" w:rsidRPr="00062D98" w:rsidRDefault="00FC390E" w:rsidP="00FC390E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 w:cs="Calibri"/>
          <w:b/>
          <w:bCs/>
          <w:sz w:val="24"/>
          <w:szCs w:val="24"/>
          <w:lang w:val="id"/>
        </w:rPr>
      </w:pPr>
      <w:r w:rsidRPr="00062D98">
        <w:rPr>
          <w:rFonts w:ascii="Times New Roman" w:eastAsiaTheme="minorHAnsi" w:hAnsi="Times New Roman" w:cs="Calibri"/>
          <w:b/>
          <w:bCs/>
          <w:sz w:val="24"/>
          <w:szCs w:val="24"/>
          <w:lang w:val="id"/>
        </w:rPr>
        <w:t>UU Penyandang Disabilitas</w:t>
      </w:r>
    </w:p>
    <w:p w:rsidR="00FC390E" w:rsidRPr="00062D98" w:rsidRDefault="00FC390E" w:rsidP="00FC390E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Calibri"/>
          <w:b/>
          <w:bCs/>
          <w:sz w:val="24"/>
          <w:szCs w:val="24"/>
          <w:lang w:val="id"/>
        </w:rPr>
      </w:pPr>
    </w:p>
    <w:p w:rsidR="00FC390E" w:rsidRPr="00062D98" w:rsidRDefault="00FC390E" w:rsidP="00FC390E">
      <w:pPr>
        <w:tabs>
          <w:tab w:val="left" w:pos="709"/>
        </w:tabs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Times New Roman" w:eastAsiaTheme="minorHAnsi" w:hAnsi="Times New Roman" w:cs="Calibri"/>
          <w:sz w:val="20"/>
          <w:szCs w:val="20"/>
          <w:lang w:val="id"/>
        </w:rPr>
      </w:pP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>Berdasarkan data Sakernas BPS tahun 2017,ada 21.930.529 atau sekitar 22 juta penyanda</w:t>
      </w:r>
      <w:r>
        <w:rPr>
          <w:rFonts w:ascii="Times New Roman" w:eastAsiaTheme="minorHAnsi" w:hAnsi="Times New Roman" w:cs="Calibri"/>
          <w:sz w:val="20"/>
          <w:szCs w:val="20"/>
          <w:lang w:val="id"/>
        </w:rPr>
        <w:t>ng Disabilitas di Indonesia,</w:t>
      </w:r>
      <w:r w:rsidR="00BE1342">
        <w:rPr>
          <w:rFonts w:ascii="Times New Roman" w:eastAsiaTheme="minorHAnsi" w:hAnsi="Times New Roman" w:cs="Calibri"/>
          <w:sz w:val="20"/>
          <w:szCs w:val="20"/>
          <w:lang w:val="id-ID"/>
        </w:rPr>
        <w:t xml:space="preserve"> yang </w:t>
      </w: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 xml:space="preserve"> merupakan 8,5% dari total jumlah penduduk. Dengan J</w:t>
      </w:r>
      <w:r>
        <w:rPr>
          <w:rFonts w:ascii="Times New Roman" w:eastAsiaTheme="minorHAnsi" w:hAnsi="Times New Roman" w:cs="Calibri"/>
          <w:sz w:val="20"/>
          <w:szCs w:val="20"/>
          <w:lang w:val="id"/>
        </w:rPr>
        <w:t>umlah yang cukup signifikan,</w:t>
      </w:r>
      <w:r>
        <w:rPr>
          <w:rFonts w:ascii="Times New Roman" w:eastAsiaTheme="minorHAnsi" w:hAnsi="Times New Roman" w:cs="Calibri"/>
          <w:sz w:val="20"/>
          <w:szCs w:val="20"/>
          <w:lang w:val="id-ID"/>
        </w:rPr>
        <w:t xml:space="preserve"> sudah tidak dapat diingkari</w:t>
      </w: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 xml:space="preserve"> isu Disabilitas menjadi isu strategis dalam berbagai aspek kehidupan dan penghidupan apalagi jika dikaitkan dengan isu Global,seperti SDGs 2030 dan isu Hak Asasi Manusia (HAM).</w:t>
      </w:r>
    </w:p>
    <w:p w:rsidR="00FC390E" w:rsidRPr="00FC390E" w:rsidRDefault="00FC390E" w:rsidP="00FC390E">
      <w:pPr>
        <w:tabs>
          <w:tab w:val="left" w:pos="709"/>
        </w:tabs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Times New Roman" w:eastAsiaTheme="minorHAnsi" w:hAnsi="Times New Roman" w:cs="Calibri"/>
          <w:sz w:val="20"/>
          <w:szCs w:val="20"/>
          <w:lang w:val="id-ID"/>
        </w:rPr>
      </w:pP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 xml:space="preserve">Tahun 2011 menjadi awal momentum baru bagi penyandang Disabilitas di Indonesia </w:t>
      </w:r>
      <w:r>
        <w:rPr>
          <w:rFonts w:ascii="Times New Roman" w:eastAsiaTheme="minorHAnsi" w:hAnsi="Times New Roman" w:cs="Calibri"/>
          <w:sz w:val="20"/>
          <w:szCs w:val="20"/>
          <w:lang w:val="id-ID"/>
        </w:rPr>
        <w:t xml:space="preserve">yang </w:t>
      </w: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>dengan diratifikasinya Konvensi Hak-Hak Penyandang D</w:t>
      </w:r>
      <w:r w:rsidR="00BE1342">
        <w:rPr>
          <w:rFonts w:ascii="Times New Roman" w:eastAsiaTheme="minorHAnsi" w:hAnsi="Times New Roman" w:cs="Calibri"/>
          <w:sz w:val="20"/>
          <w:szCs w:val="20"/>
          <w:lang w:val="id"/>
        </w:rPr>
        <w:t xml:space="preserve">isabilitas (CRPD) </w:t>
      </w:r>
      <w:r>
        <w:rPr>
          <w:rFonts w:ascii="Times New Roman" w:eastAsiaTheme="minorHAnsi" w:hAnsi="Times New Roman" w:cs="Calibri"/>
          <w:sz w:val="20"/>
          <w:szCs w:val="20"/>
          <w:lang w:val="id"/>
        </w:rPr>
        <w:t>me</w:t>
      </w:r>
      <w:r>
        <w:rPr>
          <w:rFonts w:ascii="Times New Roman" w:eastAsiaTheme="minorHAnsi" w:hAnsi="Times New Roman" w:cs="Calibri"/>
          <w:sz w:val="20"/>
          <w:szCs w:val="20"/>
          <w:lang w:val="id-ID"/>
        </w:rPr>
        <w:t xml:space="preserve">wajibkan negara-negara pihak untuk menghormati, melindungi dan memenuhi hak Asasi </w:t>
      </w: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 xml:space="preserve">Penyandang Disablitas </w:t>
      </w:r>
      <w:r>
        <w:rPr>
          <w:rFonts w:ascii="Times New Roman" w:eastAsiaTheme="minorHAnsi" w:hAnsi="Times New Roman" w:cs="Calibri"/>
          <w:sz w:val="20"/>
          <w:szCs w:val="20"/>
          <w:lang w:val="id-ID"/>
        </w:rPr>
        <w:t>sebagi warga negara seutuhnya.</w:t>
      </w:r>
    </w:p>
    <w:p w:rsidR="00C353DA" w:rsidRDefault="00FC390E" w:rsidP="00FC390E">
      <w:pPr>
        <w:tabs>
          <w:tab w:val="left" w:pos="709"/>
        </w:tabs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Times New Roman" w:eastAsiaTheme="minorHAnsi" w:hAnsi="Times New Roman" w:cs="Calibri"/>
          <w:sz w:val="20"/>
          <w:szCs w:val="20"/>
          <w:lang w:val="id-ID"/>
        </w:rPr>
      </w:pPr>
      <w:r>
        <w:rPr>
          <w:rFonts w:ascii="Times New Roman" w:eastAsiaTheme="minorHAnsi" w:hAnsi="Times New Roman" w:cs="Calibri"/>
          <w:sz w:val="20"/>
          <w:szCs w:val="20"/>
          <w:lang w:val="id-ID"/>
        </w:rPr>
        <w:t>Sebagai tindak lanjut</w:t>
      </w: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 xml:space="preserve"> ratifikasi tersebut,Indonesia mendomestikasinya secara detil melalui UU.No.8/2016 tentang Penyandang Disablitas dengan ha</w:t>
      </w:r>
      <w:r>
        <w:rPr>
          <w:rFonts w:ascii="Times New Roman" w:eastAsiaTheme="minorHAnsi" w:hAnsi="Times New Roman" w:cs="Calibri"/>
          <w:sz w:val="20"/>
          <w:szCs w:val="20"/>
          <w:lang w:val="id"/>
        </w:rPr>
        <w:t>rapan</w:t>
      </w:r>
      <w:r>
        <w:rPr>
          <w:rFonts w:ascii="Times New Roman" w:eastAsiaTheme="minorHAnsi" w:hAnsi="Times New Roman" w:cs="Calibri"/>
          <w:sz w:val="20"/>
          <w:szCs w:val="20"/>
          <w:lang w:val="id-ID"/>
        </w:rPr>
        <w:t xml:space="preserve"> akan adanya</w:t>
      </w: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 xml:space="preserve"> </w:t>
      </w:r>
      <w:r>
        <w:rPr>
          <w:rFonts w:ascii="Times New Roman" w:eastAsiaTheme="minorHAnsi" w:hAnsi="Times New Roman" w:cs="Calibri"/>
          <w:sz w:val="20"/>
          <w:szCs w:val="20"/>
          <w:lang w:val="id-ID"/>
        </w:rPr>
        <w:t>era baru</w:t>
      </w:r>
      <w:r w:rsidR="00C353DA">
        <w:rPr>
          <w:rFonts w:ascii="Times New Roman" w:eastAsiaTheme="minorHAnsi" w:hAnsi="Times New Roman" w:cs="Calibri"/>
          <w:sz w:val="20"/>
          <w:szCs w:val="20"/>
          <w:lang w:val="id-ID"/>
        </w:rPr>
        <w:t xml:space="preserve"> implementasi hak </w:t>
      </w: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 xml:space="preserve"> Pendidikan, </w:t>
      </w:r>
      <w:r w:rsidR="00C353DA">
        <w:rPr>
          <w:rFonts w:ascii="Times New Roman" w:eastAsiaTheme="minorHAnsi" w:hAnsi="Times New Roman" w:cs="Calibri"/>
          <w:sz w:val="20"/>
          <w:szCs w:val="20"/>
          <w:lang w:val="id-ID"/>
        </w:rPr>
        <w:t xml:space="preserve">hak </w:t>
      </w: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 xml:space="preserve">kesehatan, </w:t>
      </w:r>
      <w:r w:rsidR="00C353DA">
        <w:rPr>
          <w:rFonts w:ascii="Times New Roman" w:eastAsiaTheme="minorHAnsi" w:hAnsi="Times New Roman" w:cs="Calibri"/>
          <w:sz w:val="20"/>
          <w:szCs w:val="20"/>
          <w:lang w:val="id-ID"/>
        </w:rPr>
        <w:t xml:space="preserve">hak </w:t>
      </w: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 xml:space="preserve">ketenagakerjaan, </w:t>
      </w:r>
      <w:r w:rsidR="00C353DA">
        <w:rPr>
          <w:rFonts w:ascii="Times New Roman" w:eastAsiaTheme="minorHAnsi" w:hAnsi="Times New Roman" w:cs="Calibri"/>
          <w:sz w:val="20"/>
          <w:szCs w:val="20"/>
          <w:lang w:val="id-ID"/>
        </w:rPr>
        <w:t xml:space="preserve">hak </w:t>
      </w: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 xml:space="preserve">politik, dan bahkan </w:t>
      </w:r>
      <w:r w:rsidR="00C353DA">
        <w:rPr>
          <w:rFonts w:ascii="Times New Roman" w:eastAsiaTheme="minorHAnsi" w:hAnsi="Times New Roman" w:cs="Calibri"/>
          <w:sz w:val="20"/>
          <w:szCs w:val="20"/>
          <w:lang w:val="id-ID"/>
        </w:rPr>
        <w:t xml:space="preserve">hak </w:t>
      </w: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>hukum</w:t>
      </w:r>
      <w:r>
        <w:rPr>
          <w:rFonts w:ascii="Times New Roman" w:eastAsiaTheme="minorHAnsi" w:hAnsi="Times New Roman" w:cs="Calibri"/>
          <w:sz w:val="20"/>
          <w:szCs w:val="20"/>
          <w:lang w:val="id-ID"/>
        </w:rPr>
        <w:t xml:space="preserve"> </w:t>
      </w:r>
      <w:r w:rsidR="00C353DA">
        <w:rPr>
          <w:rFonts w:ascii="Times New Roman" w:eastAsiaTheme="minorHAnsi" w:hAnsi="Times New Roman" w:cs="Calibri"/>
          <w:sz w:val="20"/>
          <w:szCs w:val="20"/>
          <w:lang w:val="id-ID"/>
        </w:rPr>
        <w:t>bagi Penyandang D</w:t>
      </w:r>
      <w:r>
        <w:rPr>
          <w:rFonts w:ascii="Times New Roman" w:eastAsiaTheme="minorHAnsi" w:hAnsi="Times New Roman" w:cs="Calibri"/>
          <w:sz w:val="20"/>
          <w:szCs w:val="20"/>
          <w:lang w:val="id-ID"/>
        </w:rPr>
        <w:t>isabilitas di Indonesia</w:t>
      </w:r>
      <w:r w:rsidR="00C353DA">
        <w:rPr>
          <w:rFonts w:ascii="Times New Roman" w:eastAsiaTheme="minorHAnsi" w:hAnsi="Times New Roman" w:cs="Calibri"/>
          <w:sz w:val="20"/>
          <w:szCs w:val="20"/>
          <w:lang w:val="id"/>
        </w:rPr>
        <w:t>. Hal itu berdampak</w:t>
      </w:r>
      <w:r w:rsidR="00C353DA">
        <w:rPr>
          <w:rFonts w:ascii="Times New Roman" w:eastAsiaTheme="minorHAnsi" w:hAnsi="Times New Roman" w:cs="Calibri"/>
          <w:sz w:val="20"/>
          <w:szCs w:val="20"/>
          <w:lang w:val="id-ID"/>
        </w:rPr>
        <w:t xml:space="preserve"> nyata dalam</w:t>
      </w:r>
      <w:r w:rsidR="00C353DA">
        <w:rPr>
          <w:rFonts w:ascii="Times New Roman" w:eastAsiaTheme="minorHAnsi" w:hAnsi="Times New Roman" w:cs="Calibri"/>
          <w:sz w:val="20"/>
          <w:szCs w:val="20"/>
          <w:lang w:val="id"/>
        </w:rPr>
        <w:t xml:space="preserve"> perubahan </w:t>
      </w: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 xml:space="preserve"> birokrasi, yai</w:t>
      </w:r>
      <w:r w:rsidR="00C353DA">
        <w:rPr>
          <w:rFonts w:ascii="Times New Roman" w:eastAsiaTheme="minorHAnsi" w:hAnsi="Times New Roman" w:cs="Calibri"/>
          <w:sz w:val="20"/>
          <w:szCs w:val="20"/>
          <w:lang w:val="id"/>
        </w:rPr>
        <w:t xml:space="preserve">tu disabilitas tidak lagi </w:t>
      </w: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>me</w:t>
      </w:r>
      <w:r w:rsidR="00BE1342">
        <w:rPr>
          <w:rFonts w:ascii="Times New Roman" w:eastAsiaTheme="minorHAnsi" w:hAnsi="Times New Roman" w:cs="Calibri"/>
          <w:sz w:val="20"/>
          <w:szCs w:val="20"/>
          <w:lang w:val="id"/>
        </w:rPr>
        <w:t>njadi urusan Kementerian Sosial</w:t>
      </w:r>
      <w:r w:rsidR="00BE1342">
        <w:rPr>
          <w:rFonts w:ascii="Times New Roman" w:eastAsiaTheme="minorHAnsi" w:hAnsi="Times New Roman" w:cs="Calibri"/>
          <w:sz w:val="20"/>
          <w:szCs w:val="20"/>
          <w:lang w:val="id-ID"/>
        </w:rPr>
        <w:t xml:space="preserve"> </w:t>
      </w: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 xml:space="preserve"> tetapi</w:t>
      </w:r>
      <w:r w:rsidR="00C353DA">
        <w:rPr>
          <w:rFonts w:ascii="Times New Roman" w:eastAsiaTheme="minorHAnsi" w:hAnsi="Times New Roman" w:cs="Calibri"/>
          <w:sz w:val="20"/>
          <w:szCs w:val="20"/>
          <w:lang w:val="id-ID"/>
        </w:rPr>
        <w:t xml:space="preserve"> inklusif di berbagai</w:t>
      </w: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 xml:space="preserve"> Kementerian</w:t>
      </w:r>
    </w:p>
    <w:p w:rsidR="00FC390E" w:rsidRPr="00393281" w:rsidRDefault="00FC390E" w:rsidP="00393281">
      <w:pPr>
        <w:tabs>
          <w:tab w:val="left" w:pos="709"/>
        </w:tabs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Times New Roman" w:eastAsiaTheme="minorHAnsi" w:hAnsi="Times New Roman" w:cs="Calibri"/>
          <w:sz w:val="20"/>
          <w:szCs w:val="20"/>
          <w:lang w:val="id-ID"/>
        </w:rPr>
      </w:pP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 xml:space="preserve">Namun perubahan yang diharapkan tersebut belumlah terlaksana dengan maksimal. Masih </w:t>
      </w:r>
      <w:r w:rsidR="00C353DA">
        <w:rPr>
          <w:rFonts w:ascii="Times New Roman" w:eastAsiaTheme="minorHAnsi" w:hAnsi="Times New Roman" w:cs="Calibri"/>
          <w:sz w:val="20"/>
          <w:szCs w:val="20"/>
          <w:lang w:val="id-ID"/>
        </w:rPr>
        <w:t xml:space="preserve">terkendala dengan </w:t>
      </w: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>berbagai pekerjaan rumah yang harus diselesaikan oleh Pemerintah,</w:t>
      </w:r>
      <w:r w:rsidR="00C353DA">
        <w:rPr>
          <w:rFonts w:ascii="Times New Roman" w:eastAsiaTheme="minorHAnsi" w:hAnsi="Times New Roman" w:cs="Calibri"/>
          <w:sz w:val="20"/>
          <w:szCs w:val="20"/>
          <w:lang w:val="id"/>
        </w:rPr>
        <w:t xml:space="preserve"> yaitu  penuntasan 8 RPP</w:t>
      </w:r>
      <w:r w:rsidR="00C353DA">
        <w:rPr>
          <w:rFonts w:ascii="Times New Roman" w:eastAsiaTheme="minorHAnsi" w:hAnsi="Times New Roman" w:cs="Calibri"/>
          <w:sz w:val="20"/>
          <w:szCs w:val="20"/>
          <w:lang w:val="id-ID"/>
        </w:rPr>
        <w:t>, 2 PerPres  dan 1 Permensos</w:t>
      </w:r>
      <w:r w:rsidR="00393281">
        <w:rPr>
          <w:rFonts w:ascii="Times New Roman" w:eastAsiaTheme="minorHAnsi" w:hAnsi="Times New Roman" w:cs="Calibri"/>
          <w:sz w:val="20"/>
          <w:szCs w:val="20"/>
          <w:lang w:val="id-ID"/>
        </w:rPr>
        <w:t xml:space="preserve"> yang terkait didalamnya antara lain;</w:t>
      </w:r>
      <w:r w:rsidR="00C353DA">
        <w:rPr>
          <w:rFonts w:ascii="Times New Roman" w:eastAsiaTheme="minorHAnsi" w:hAnsi="Times New Roman" w:cs="Calibri"/>
          <w:sz w:val="20"/>
          <w:szCs w:val="20"/>
          <w:lang w:val="id-ID"/>
        </w:rPr>
        <w:t xml:space="preserve"> </w:t>
      </w: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>a</w:t>
      </w:r>
      <w:r w:rsidR="00393281">
        <w:rPr>
          <w:rFonts w:ascii="Times New Roman" w:eastAsiaTheme="minorHAnsi" w:hAnsi="Times New Roman" w:cs="Calibri"/>
          <w:sz w:val="20"/>
          <w:szCs w:val="20"/>
          <w:lang w:val="id"/>
        </w:rPr>
        <w:t xml:space="preserve">daptasi perubahan </w:t>
      </w: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 xml:space="preserve"> birokrasi, program, dan</w:t>
      </w:r>
      <w:r w:rsidR="00BE1342">
        <w:rPr>
          <w:rFonts w:ascii="Times New Roman" w:eastAsiaTheme="minorHAnsi" w:hAnsi="Times New Roman" w:cs="Calibri"/>
          <w:sz w:val="20"/>
          <w:szCs w:val="20"/>
          <w:lang w:val="id-ID"/>
        </w:rPr>
        <w:t xml:space="preserve"> </w:t>
      </w: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 xml:space="preserve"> penganggaran Pemerintah </w:t>
      </w:r>
      <w:r w:rsidR="00393281">
        <w:rPr>
          <w:rFonts w:ascii="Times New Roman" w:eastAsiaTheme="minorHAnsi" w:hAnsi="Times New Roman" w:cs="Calibri"/>
          <w:sz w:val="20"/>
          <w:szCs w:val="20"/>
          <w:lang w:val="id-ID"/>
        </w:rPr>
        <w:t xml:space="preserve">pusat </w:t>
      </w:r>
      <w:r w:rsidR="00393281">
        <w:rPr>
          <w:rFonts w:ascii="Times New Roman" w:eastAsiaTheme="minorHAnsi" w:hAnsi="Times New Roman" w:cs="Calibri"/>
          <w:sz w:val="20"/>
          <w:szCs w:val="20"/>
          <w:lang w:val="id"/>
        </w:rPr>
        <w:t>serta pemerintah daerah</w:t>
      </w:r>
      <w:r w:rsidR="00393281">
        <w:rPr>
          <w:rFonts w:ascii="Times New Roman" w:eastAsiaTheme="minorHAnsi" w:hAnsi="Times New Roman" w:cs="Calibri"/>
          <w:sz w:val="20"/>
          <w:szCs w:val="20"/>
          <w:lang w:val="id-ID"/>
        </w:rPr>
        <w:t xml:space="preserve"> sampai dengan pembentukan </w:t>
      </w:r>
      <w:r w:rsidRPr="00393281">
        <w:rPr>
          <w:rFonts w:ascii="Times New Roman" w:eastAsiaTheme="minorHAnsi" w:hAnsi="Times New Roman" w:cs="Calibri"/>
          <w:sz w:val="20"/>
          <w:szCs w:val="20"/>
          <w:lang w:val="id"/>
        </w:rPr>
        <w:t xml:space="preserve">Komisi </w:t>
      </w: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>Nasional Disabilitas</w:t>
      </w:r>
      <w:r w:rsidR="00393281">
        <w:rPr>
          <w:rFonts w:ascii="Times New Roman" w:eastAsiaTheme="minorHAnsi" w:hAnsi="Times New Roman" w:cs="Calibri"/>
          <w:sz w:val="20"/>
          <w:szCs w:val="20"/>
          <w:lang w:val="id-ID"/>
        </w:rPr>
        <w:t xml:space="preserve"> </w:t>
      </w:r>
      <w:r w:rsidR="00393281" w:rsidRPr="00062D98">
        <w:rPr>
          <w:rFonts w:ascii="Times New Roman" w:eastAsiaTheme="minorHAnsi" w:hAnsi="Times New Roman" w:cs="Calibri"/>
          <w:sz w:val="20"/>
          <w:szCs w:val="20"/>
          <w:lang w:val="id"/>
        </w:rPr>
        <w:t xml:space="preserve"> (</w:t>
      </w:r>
      <w:r w:rsidR="00393281">
        <w:rPr>
          <w:rFonts w:ascii="Times New Roman" w:eastAsiaTheme="minorHAnsi" w:hAnsi="Times New Roman" w:cs="Calibri"/>
          <w:sz w:val="20"/>
          <w:szCs w:val="20"/>
          <w:lang w:val="id-ID"/>
        </w:rPr>
        <w:t>KND</w:t>
      </w:r>
      <w:r w:rsidR="00393281" w:rsidRPr="00062D98">
        <w:rPr>
          <w:rFonts w:ascii="Times New Roman" w:eastAsiaTheme="minorHAnsi" w:hAnsi="Times New Roman" w:cs="Calibri"/>
          <w:sz w:val="20"/>
          <w:szCs w:val="20"/>
          <w:lang w:val="id"/>
        </w:rPr>
        <w:t>)</w:t>
      </w:r>
      <w:r w:rsidR="00393281">
        <w:rPr>
          <w:rFonts w:ascii="Times New Roman" w:eastAsiaTheme="minorHAnsi" w:hAnsi="Times New Roman" w:cs="Calibri"/>
          <w:sz w:val="20"/>
          <w:szCs w:val="20"/>
          <w:lang w:val="id-ID"/>
        </w:rPr>
        <w:t>.</w:t>
      </w: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 xml:space="preserve"> </w:t>
      </w:r>
      <w:r w:rsidR="00393281">
        <w:rPr>
          <w:rFonts w:ascii="Times New Roman" w:eastAsiaTheme="minorHAnsi" w:hAnsi="Times New Roman" w:cs="Calibri"/>
          <w:sz w:val="20"/>
          <w:szCs w:val="20"/>
          <w:lang w:val="id-ID"/>
        </w:rPr>
        <w:t xml:space="preserve">Menurut amanat </w:t>
      </w: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>dari UU 8/2016</w:t>
      </w:r>
      <w:r w:rsidR="00AE0A91">
        <w:rPr>
          <w:rFonts w:ascii="Times New Roman" w:eastAsiaTheme="minorHAnsi" w:hAnsi="Times New Roman" w:cs="Calibri"/>
          <w:sz w:val="20"/>
          <w:szCs w:val="20"/>
          <w:lang w:val="id-ID"/>
        </w:rPr>
        <w:t xml:space="preserve"> </w:t>
      </w:r>
      <w:r w:rsidR="00393281">
        <w:rPr>
          <w:rFonts w:ascii="Times New Roman" w:eastAsiaTheme="minorHAnsi" w:hAnsi="Times New Roman" w:cs="Calibri"/>
          <w:sz w:val="20"/>
          <w:szCs w:val="20"/>
          <w:lang w:val="id-ID"/>
        </w:rPr>
        <w:t>semua peraturan</w:t>
      </w:r>
      <w:r w:rsidR="00AE0A91">
        <w:rPr>
          <w:rFonts w:ascii="Times New Roman" w:eastAsiaTheme="minorHAnsi" w:hAnsi="Times New Roman" w:cs="Calibri"/>
          <w:sz w:val="20"/>
          <w:szCs w:val="20"/>
          <w:lang w:val="id-ID"/>
        </w:rPr>
        <w:t xml:space="preserve"> turunan tersebut harus sudah selesai setelah Undang-Undang Penyandang Disabilitas di Undangkan</w:t>
      </w: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>.</w:t>
      </w:r>
      <w:r w:rsidR="00393281">
        <w:rPr>
          <w:rFonts w:ascii="Times New Roman" w:eastAsiaTheme="minorHAnsi" w:hAnsi="Times New Roman" w:cs="Calibri"/>
          <w:sz w:val="20"/>
          <w:szCs w:val="20"/>
          <w:lang w:val="id-ID"/>
        </w:rPr>
        <w:t xml:space="preserve"> </w:t>
      </w:r>
    </w:p>
    <w:p w:rsidR="00FC390E" w:rsidRPr="00062D98" w:rsidRDefault="00FC390E" w:rsidP="00FC390E">
      <w:pPr>
        <w:tabs>
          <w:tab w:val="left" w:pos="709"/>
        </w:tabs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Times New Roman" w:eastAsiaTheme="minorHAnsi" w:hAnsi="Times New Roman" w:cs="Calibri"/>
          <w:sz w:val="20"/>
          <w:szCs w:val="20"/>
          <w:lang w:val="id"/>
        </w:rPr>
      </w:pP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>Tahun 2019 adalah tahun Politik di Indonesia dimana ditahun ini</w:t>
      </w:r>
      <w:r w:rsidR="00AE0A91">
        <w:rPr>
          <w:rFonts w:ascii="Times New Roman" w:eastAsiaTheme="minorHAnsi" w:hAnsi="Times New Roman" w:cs="Calibri"/>
          <w:sz w:val="20"/>
          <w:szCs w:val="20"/>
          <w:lang w:val="id"/>
        </w:rPr>
        <w:t xml:space="preserve"> berlangsung secara </w:t>
      </w:r>
      <w:r w:rsidR="00AE0A91">
        <w:rPr>
          <w:rFonts w:ascii="Times New Roman" w:eastAsiaTheme="minorHAnsi" w:hAnsi="Times New Roman" w:cs="Calibri"/>
          <w:sz w:val="20"/>
          <w:szCs w:val="20"/>
          <w:lang w:val="id-ID"/>
        </w:rPr>
        <w:t>serempak</w:t>
      </w: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 xml:space="preserve"> (17 April 2019) pemilihan Anggota Legislatif di tingkat Kabupaten Kota,</w:t>
      </w:r>
      <w:r w:rsidR="00AE0A91">
        <w:rPr>
          <w:rFonts w:ascii="Times New Roman" w:eastAsiaTheme="minorHAnsi" w:hAnsi="Times New Roman" w:cs="Calibri"/>
          <w:sz w:val="20"/>
          <w:szCs w:val="20"/>
          <w:lang w:val="id-ID"/>
        </w:rPr>
        <w:t xml:space="preserve"> </w:t>
      </w: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>Provinsi dan Pusat,</w:t>
      </w:r>
      <w:r w:rsidR="00AE0A91">
        <w:rPr>
          <w:rFonts w:ascii="Times New Roman" w:eastAsiaTheme="minorHAnsi" w:hAnsi="Times New Roman" w:cs="Calibri"/>
          <w:sz w:val="20"/>
          <w:szCs w:val="20"/>
          <w:lang w:val="id-ID"/>
        </w:rPr>
        <w:t xml:space="preserve"> </w:t>
      </w: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>pemilihan Dewan Perwakilan Daerah serta pemilihan Presiden dan wakil Presiden.</w:t>
      </w:r>
    </w:p>
    <w:p w:rsidR="00FC390E" w:rsidRPr="00062D98" w:rsidRDefault="00FC390E" w:rsidP="00FC390E">
      <w:pPr>
        <w:tabs>
          <w:tab w:val="left" w:pos="709"/>
        </w:tabs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Times New Roman" w:eastAsiaTheme="minorHAnsi" w:hAnsi="Times New Roman" w:cs="Calibri"/>
          <w:sz w:val="20"/>
          <w:szCs w:val="20"/>
          <w:lang w:val="id"/>
        </w:rPr>
      </w:pP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>Komisi Pemilihan Umum (KPU) sebagai penyelenggara Pemilu telah menjalankan berbagai agenda,</w:t>
      </w:r>
      <w:r w:rsidR="00BE1342">
        <w:rPr>
          <w:rFonts w:ascii="Times New Roman" w:eastAsiaTheme="minorHAnsi" w:hAnsi="Times New Roman" w:cs="Calibri"/>
          <w:sz w:val="20"/>
          <w:szCs w:val="20"/>
          <w:lang w:val="id-ID"/>
        </w:rPr>
        <w:t xml:space="preserve"> </w:t>
      </w: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>termasuk debat capres dan cawapres yang sampai saat ini telah berlangsung dua kali,</w:t>
      </w:r>
      <w:r w:rsidR="00BE1342">
        <w:rPr>
          <w:rFonts w:ascii="Times New Roman" w:eastAsiaTheme="minorHAnsi" w:hAnsi="Times New Roman" w:cs="Calibri"/>
          <w:sz w:val="20"/>
          <w:szCs w:val="20"/>
          <w:lang w:val="id-ID"/>
        </w:rPr>
        <w:t xml:space="preserve"> </w:t>
      </w: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 xml:space="preserve">yaitu pada </w:t>
      </w:r>
      <w:r w:rsidR="00AE0A91">
        <w:rPr>
          <w:rFonts w:ascii="Times New Roman" w:eastAsiaTheme="minorHAnsi" w:hAnsi="Times New Roman" w:cs="Calibri"/>
          <w:sz w:val="20"/>
          <w:szCs w:val="20"/>
          <w:lang w:val="id"/>
        </w:rPr>
        <w:t xml:space="preserve">tanggal 17 Januari 2019 dan 17 </w:t>
      </w:r>
      <w:r w:rsidR="00AE0A91">
        <w:rPr>
          <w:rFonts w:ascii="Times New Roman" w:eastAsiaTheme="minorHAnsi" w:hAnsi="Times New Roman" w:cs="Calibri"/>
          <w:sz w:val="20"/>
          <w:szCs w:val="20"/>
          <w:lang w:val="id-ID"/>
        </w:rPr>
        <w:t>F</w:t>
      </w: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>ebruari 2019.</w:t>
      </w:r>
    </w:p>
    <w:p w:rsidR="00FC390E" w:rsidRPr="00062D98" w:rsidRDefault="00FC390E" w:rsidP="00FC390E">
      <w:pPr>
        <w:tabs>
          <w:tab w:val="left" w:pos="709"/>
        </w:tabs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Times New Roman" w:eastAsiaTheme="minorHAnsi" w:hAnsi="Times New Roman" w:cs="Calibri"/>
          <w:sz w:val="20"/>
          <w:szCs w:val="20"/>
          <w:lang w:val="id"/>
        </w:rPr>
      </w:pP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>Pada debat pertama yang sudah diselenggarakan,</w:t>
      </w:r>
      <w:r w:rsidR="00BE1342">
        <w:rPr>
          <w:rFonts w:ascii="Times New Roman" w:eastAsiaTheme="minorHAnsi" w:hAnsi="Times New Roman" w:cs="Calibri"/>
          <w:sz w:val="20"/>
          <w:szCs w:val="20"/>
          <w:lang w:val="id-ID"/>
        </w:rPr>
        <w:t xml:space="preserve"> </w:t>
      </w:r>
      <w:r w:rsidR="00BE1342">
        <w:rPr>
          <w:rFonts w:ascii="Times New Roman" w:eastAsiaTheme="minorHAnsi" w:hAnsi="Times New Roman" w:cs="Calibri"/>
          <w:sz w:val="20"/>
          <w:szCs w:val="20"/>
          <w:lang w:val="id"/>
        </w:rPr>
        <w:t>Isu</w:t>
      </w:r>
      <w:r w:rsidR="00BE1342">
        <w:rPr>
          <w:rFonts w:ascii="Times New Roman" w:eastAsiaTheme="minorHAnsi" w:hAnsi="Times New Roman" w:cs="Calibri"/>
          <w:sz w:val="20"/>
          <w:szCs w:val="20"/>
          <w:lang w:val="id-ID"/>
        </w:rPr>
        <w:t xml:space="preserve"> </w:t>
      </w: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>Disabilitas sudah diangkat pada saat debat.Namun dengan waktu yang terbatas setiap pasangan calon belum dapat menjelaskan secara lebih luas visi misi yang diusung dalam bentuk jawaban dari pertanyaan-pertanyaan yang diajukan. Pokja implementasi UU Penyanda</w:t>
      </w:r>
      <w:r w:rsidR="00AE0A91">
        <w:rPr>
          <w:rFonts w:ascii="Times New Roman" w:eastAsiaTheme="minorHAnsi" w:hAnsi="Times New Roman" w:cs="Calibri"/>
          <w:sz w:val="20"/>
          <w:szCs w:val="20"/>
          <w:lang w:val="id"/>
        </w:rPr>
        <w:t>ng Disabilitas</w:t>
      </w:r>
      <w:r w:rsidR="00AE0A91">
        <w:rPr>
          <w:rFonts w:ascii="Times New Roman" w:eastAsiaTheme="minorHAnsi" w:hAnsi="Times New Roman" w:cs="Calibri"/>
          <w:sz w:val="20"/>
          <w:szCs w:val="20"/>
          <w:lang w:val="id-ID"/>
        </w:rPr>
        <w:t xml:space="preserve"> dengan dukungan</w:t>
      </w: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 xml:space="preserve"> KPU RI berinisiatif mengadakan kegiatan tambahan berupa </w:t>
      </w:r>
      <w:r w:rsidRPr="00062D98">
        <w:rPr>
          <w:rFonts w:ascii="Times New Roman" w:eastAsiaTheme="minorHAnsi" w:hAnsi="Times New Roman" w:cs="Calibri"/>
          <w:b/>
          <w:bCs/>
          <w:sz w:val="20"/>
          <w:szCs w:val="20"/>
          <w:lang w:val="id"/>
        </w:rPr>
        <w:t>“Debat Tim Sukses Calon Presiden dan Calon Wakil Presiden 2019”</w:t>
      </w:r>
      <w:r w:rsidR="00AE0A91">
        <w:rPr>
          <w:rFonts w:ascii="Times New Roman" w:eastAsiaTheme="minorHAnsi" w:hAnsi="Times New Roman" w:cs="Calibri"/>
          <w:b/>
          <w:bCs/>
          <w:sz w:val="20"/>
          <w:szCs w:val="20"/>
          <w:lang w:val="id-ID"/>
        </w:rPr>
        <w:t xml:space="preserve"> </w:t>
      </w:r>
      <w:r w:rsidR="00AE0A91">
        <w:rPr>
          <w:rFonts w:ascii="Times New Roman" w:eastAsiaTheme="minorHAnsi" w:hAnsi="Times New Roman" w:cs="Calibri"/>
          <w:sz w:val="20"/>
          <w:szCs w:val="20"/>
          <w:lang w:val="id"/>
        </w:rPr>
        <w:t xml:space="preserve">yang </w:t>
      </w:r>
      <w:r w:rsidR="00AE0A91">
        <w:rPr>
          <w:rFonts w:ascii="Times New Roman" w:eastAsiaTheme="minorHAnsi" w:hAnsi="Times New Roman" w:cs="Calibri"/>
          <w:sz w:val="20"/>
          <w:szCs w:val="20"/>
          <w:lang w:val="id-ID"/>
        </w:rPr>
        <w:t>dapat</w:t>
      </w: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 xml:space="preserve"> menjadi kesempatan bagi para pasangan calon </w:t>
      </w: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lastRenderedPageBreak/>
        <w:t xml:space="preserve">Presiden dan Wakil Presiden atau tim suksesnya untuk mengelaborasi lebih lanjut program dan gagasan yang akan diselenggarakan apabila terpilih menjadi Presiden dan Wakil Presiden Indonesia periode 2019-2024. </w:t>
      </w:r>
    </w:p>
    <w:p w:rsidR="00FC390E" w:rsidRPr="00AE0A91" w:rsidRDefault="00FC390E" w:rsidP="00FC390E">
      <w:pPr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Times New Roman" w:eastAsiaTheme="minorHAnsi" w:hAnsi="Times New Roman" w:cs="Calibri"/>
          <w:b/>
          <w:bCs/>
          <w:sz w:val="20"/>
          <w:szCs w:val="20"/>
          <w:lang w:val="id-ID"/>
        </w:rPr>
      </w:pP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 xml:space="preserve">Debat Tim Sukses ini akan dihadiri 300 penyandang Disabilitas dari berbagai jenis Disabilitas dan mengusung tema </w:t>
      </w:r>
      <w:r w:rsidRPr="00062D98">
        <w:rPr>
          <w:rFonts w:ascii="Times New Roman" w:eastAsiaTheme="minorHAnsi" w:hAnsi="Times New Roman" w:cs="Calibri"/>
          <w:b/>
          <w:bCs/>
          <w:sz w:val="20"/>
          <w:szCs w:val="20"/>
          <w:lang w:val="id"/>
        </w:rPr>
        <w:t>“Membangun Indonesia Inklusif Disabilitas 2024”</w:t>
      </w:r>
      <w:r w:rsidR="00AE0A91">
        <w:rPr>
          <w:rFonts w:ascii="Times New Roman" w:eastAsiaTheme="minorHAnsi" w:hAnsi="Times New Roman" w:cs="Calibri"/>
          <w:sz w:val="20"/>
          <w:szCs w:val="20"/>
          <w:lang w:val="id"/>
        </w:rPr>
        <w:t>,</w:t>
      </w:r>
      <w:r w:rsidR="00BE1342">
        <w:rPr>
          <w:rFonts w:ascii="Times New Roman" w:eastAsiaTheme="minorHAnsi" w:hAnsi="Times New Roman" w:cs="Calibri"/>
          <w:sz w:val="20"/>
          <w:szCs w:val="20"/>
          <w:lang w:val="id-ID"/>
        </w:rPr>
        <w:t xml:space="preserve"> </w:t>
      </w:r>
      <w:r w:rsidR="00AE0A91">
        <w:rPr>
          <w:rFonts w:ascii="Times New Roman" w:eastAsiaTheme="minorHAnsi" w:hAnsi="Times New Roman" w:cs="Calibri"/>
          <w:sz w:val="20"/>
          <w:szCs w:val="20"/>
          <w:lang w:val="id"/>
        </w:rPr>
        <w:t>yang akan dielaborasi perwak</w:t>
      </w:r>
      <w:r w:rsidR="00AE0A91">
        <w:rPr>
          <w:rFonts w:ascii="Times New Roman" w:eastAsiaTheme="minorHAnsi" w:hAnsi="Times New Roman" w:cs="Calibri"/>
          <w:sz w:val="20"/>
          <w:szCs w:val="20"/>
          <w:lang w:val="id-ID"/>
        </w:rPr>
        <w:t>il</w:t>
      </w: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 xml:space="preserve">an timses paslon 01 : </w:t>
      </w:r>
      <w:r w:rsidRPr="00062D98">
        <w:rPr>
          <w:rFonts w:ascii="Times New Roman" w:eastAsiaTheme="minorHAnsi" w:hAnsi="Times New Roman" w:cs="Calibri"/>
          <w:b/>
          <w:bCs/>
          <w:sz w:val="20"/>
          <w:szCs w:val="20"/>
          <w:lang w:val="id"/>
        </w:rPr>
        <w:t>bapak Dr.H. TB. Ace Hasan Syadzaly</w:t>
      </w: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 xml:space="preserve"> dan perwakilan timses paslon 02 : </w:t>
      </w:r>
      <w:r w:rsidRPr="00062D98">
        <w:rPr>
          <w:rFonts w:ascii="Times New Roman" w:eastAsiaTheme="minorHAnsi" w:hAnsi="Times New Roman" w:cs="Calibri"/>
          <w:b/>
          <w:bCs/>
          <w:sz w:val="20"/>
          <w:szCs w:val="20"/>
          <w:lang w:val="id"/>
        </w:rPr>
        <w:t>ibu DR. Astriana Baiti Sinaga dan Ibu Edriana Noerdin, MS</w:t>
      </w: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 xml:space="preserve">, </w:t>
      </w:r>
      <w:r w:rsidR="00AE0A91">
        <w:rPr>
          <w:rFonts w:ascii="Times New Roman" w:eastAsiaTheme="minorHAnsi" w:hAnsi="Times New Roman" w:cs="Calibri"/>
          <w:sz w:val="20"/>
          <w:szCs w:val="20"/>
          <w:lang w:val="id-ID"/>
        </w:rPr>
        <w:t xml:space="preserve">yang </w:t>
      </w: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 xml:space="preserve">serta dimoderatori </w:t>
      </w:r>
      <w:r w:rsidR="00AE0A91">
        <w:rPr>
          <w:rFonts w:ascii="Times New Roman" w:eastAsiaTheme="minorHAnsi" w:hAnsi="Times New Roman" w:cs="Calibri"/>
          <w:sz w:val="20"/>
          <w:szCs w:val="20"/>
          <w:lang w:val="id-ID"/>
        </w:rPr>
        <w:t xml:space="preserve">oleh </w:t>
      </w: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>perwakilan Pokja Implementasi UU Penyandang Disabilitas</w:t>
      </w:r>
      <w:r w:rsidR="00AE0A91">
        <w:rPr>
          <w:rFonts w:ascii="Times New Roman" w:eastAsiaTheme="minorHAnsi" w:hAnsi="Times New Roman" w:cs="Calibri"/>
          <w:sz w:val="20"/>
          <w:szCs w:val="20"/>
          <w:lang w:val="id-ID"/>
        </w:rPr>
        <w:t>, Ketua Umum Persatuan Tunanetra Indonesia PERTUNI</w:t>
      </w: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 xml:space="preserve"> : </w:t>
      </w:r>
      <w:r w:rsidR="00AE0A91">
        <w:rPr>
          <w:rFonts w:ascii="Times New Roman" w:eastAsiaTheme="minorHAnsi" w:hAnsi="Times New Roman" w:cs="Calibri"/>
          <w:b/>
          <w:bCs/>
          <w:sz w:val="20"/>
          <w:szCs w:val="20"/>
          <w:lang w:val="id"/>
        </w:rPr>
        <w:t>Ibu Aria Indrawati, SH</w:t>
      </w:r>
      <w:r w:rsidR="00AE0A91">
        <w:rPr>
          <w:rFonts w:ascii="Times New Roman" w:eastAsiaTheme="minorHAnsi" w:hAnsi="Times New Roman" w:cs="Calibri"/>
          <w:b/>
          <w:bCs/>
          <w:sz w:val="20"/>
          <w:szCs w:val="20"/>
          <w:lang w:val="id-ID"/>
        </w:rPr>
        <w:t>.</w:t>
      </w:r>
    </w:p>
    <w:p w:rsidR="00FC390E" w:rsidRPr="00062D98" w:rsidRDefault="00FC390E" w:rsidP="00FC390E">
      <w:pPr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Times New Roman" w:eastAsiaTheme="minorHAnsi" w:hAnsi="Times New Roman" w:cs="Calibri"/>
          <w:sz w:val="20"/>
          <w:szCs w:val="20"/>
          <w:lang w:val="id"/>
        </w:rPr>
      </w:pP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>Format debat Tim Sukses ini diharapkan dapat mengeluarkan suatu bentuk komitmen Politik kedua Tim Sukses Paslon maupun Paslon Presiden dan Wakil Presiden untuk menjadikan penyandang D</w:t>
      </w:r>
      <w:r w:rsidR="00AE0A91">
        <w:rPr>
          <w:rFonts w:ascii="Times New Roman" w:eastAsiaTheme="minorHAnsi" w:hAnsi="Times New Roman" w:cs="Calibri"/>
          <w:sz w:val="20"/>
          <w:szCs w:val="20"/>
          <w:lang w:val="id"/>
        </w:rPr>
        <w:t>isabilitas yang</w:t>
      </w:r>
      <w:r w:rsidR="00AE0A91">
        <w:rPr>
          <w:rFonts w:ascii="Times New Roman" w:eastAsiaTheme="minorHAnsi" w:hAnsi="Times New Roman" w:cs="Calibri"/>
          <w:sz w:val="20"/>
          <w:szCs w:val="20"/>
          <w:lang w:val="id-ID"/>
        </w:rPr>
        <w:t xml:space="preserve"> produktif, berkualitas</w:t>
      </w: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>,</w:t>
      </w:r>
      <w:r w:rsidR="00873247">
        <w:rPr>
          <w:rFonts w:ascii="Times New Roman" w:eastAsiaTheme="minorHAnsi" w:hAnsi="Times New Roman" w:cs="Calibri"/>
          <w:sz w:val="20"/>
          <w:szCs w:val="20"/>
          <w:lang w:val="id-ID"/>
        </w:rPr>
        <w:t xml:space="preserve"> dan</w:t>
      </w:r>
      <w:r w:rsidR="00AE0A91">
        <w:rPr>
          <w:rFonts w:ascii="Times New Roman" w:eastAsiaTheme="minorHAnsi" w:hAnsi="Times New Roman" w:cs="Calibri"/>
          <w:sz w:val="20"/>
          <w:szCs w:val="20"/>
          <w:lang w:val="id-ID"/>
        </w:rPr>
        <w:t xml:space="preserve"> mandiri atas dasar kesetaraan </w:t>
      </w:r>
      <w:r w:rsidR="00214334">
        <w:rPr>
          <w:rFonts w:ascii="Times New Roman" w:eastAsiaTheme="minorHAnsi" w:hAnsi="Times New Roman" w:cs="Calibri"/>
          <w:sz w:val="20"/>
          <w:szCs w:val="20"/>
          <w:lang w:val="id-ID"/>
        </w:rPr>
        <w:t xml:space="preserve">hak </w:t>
      </w:r>
      <w:r w:rsidR="00873247">
        <w:rPr>
          <w:rFonts w:ascii="Times New Roman" w:eastAsiaTheme="minorHAnsi" w:hAnsi="Times New Roman" w:cs="Calibri"/>
          <w:sz w:val="20"/>
          <w:szCs w:val="20"/>
          <w:lang w:val="id-ID"/>
        </w:rPr>
        <w:t>dalam masyarakat Indonesia Inklusif 2024. S</w:t>
      </w: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 xml:space="preserve">ekaligus menjadi </w:t>
      </w:r>
      <w:r w:rsidR="00873247">
        <w:rPr>
          <w:rFonts w:ascii="Times New Roman" w:eastAsiaTheme="minorHAnsi" w:hAnsi="Times New Roman" w:cs="Calibri"/>
          <w:sz w:val="20"/>
          <w:szCs w:val="20"/>
          <w:lang w:val="id-ID"/>
        </w:rPr>
        <w:t xml:space="preserve">momentum </w:t>
      </w:r>
      <w:r w:rsidR="00873247">
        <w:rPr>
          <w:rFonts w:ascii="Times New Roman" w:eastAsiaTheme="minorHAnsi" w:hAnsi="Times New Roman" w:cs="Calibri"/>
          <w:sz w:val="20"/>
          <w:szCs w:val="20"/>
          <w:lang w:val="id"/>
        </w:rPr>
        <w:t xml:space="preserve"> </w:t>
      </w:r>
      <w:r w:rsidR="00873247">
        <w:rPr>
          <w:rFonts w:ascii="Times New Roman" w:eastAsiaTheme="minorHAnsi" w:hAnsi="Times New Roman" w:cs="Calibri"/>
          <w:sz w:val="20"/>
          <w:szCs w:val="20"/>
          <w:lang w:val="id-ID"/>
        </w:rPr>
        <w:t xml:space="preserve">meanstreaming  </w:t>
      </w: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>isu</w:t>
      </w:r>
      <w:r w:rsidR="00873247">
        <w:rPr>
          <w:rFonts w:ascii="Times New Roman" w:eastAsiaTheme="minorHAnsi" w:hAnsi="Times New Roman" w:cs="Calibri"/>
          <w:sz w:val="20"/>
          <w:szCs w:val="20"/>
          <w:lang w:val="id-ID"/>
        </w:rPr>
        <w:t xml:space="preserve"> penyandang</w:t>
      </w: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 xml:space="preserve"> disa</w:t>
      </w:r>
      <w:r w:rsidR="00873247">
        <w:rPr>
          <w:rFonts w:ascii="Times New Roman" w:eastAsiaTheme="minorHAnsi" w:hAnsi="Times New Roman" w:cs="Calibri"/>
          <w:sz w:val="20"/>
          <w:szCs w:val="20"/>
          <w:lang w:val="id"/>
        </w:rPr>
        <w:t>bilitas kepada masyarakat umum</w:t>
      </w:r>
      <w:r w:rsidR="00873247">
        <w:rPr>
          <w:rFonts w:ascii="Times New Roman" w:eastAsiaTheme="minorHAnsi" w:hAnsi="Times New Roman" w:cs="Calibri"/>
          <w:sz w:val="20"/>
          <w:szCs w:val="20"/>
          <w:lang w:val="id-ID"/>
        </w:rPr>
        <w:t>; dan</w:t>
      </w: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 xml:space="preserve"> khusus</w:t>
      </w:r>
      <w:r w:rsidR="00873247">
        <w:rPr>
          <w:rFonts w:ascii="Times New Roman" w:eastAsiaTheme="minorHAnsi" w:hAnsi="Times New Roman" w:cs="Calibri"/>
          <w:sz w:val="20"/>
          <w:szCs w:val="20"/>
          <w:lang w:val="id-ID"/>
        </w:rPr>
        <w:t xml:space="preserve"> bagi </w:t>
      </w:r>
      <w:r w:rsidR="00873247">
        <w:rPr>
          <w:rFonts w:ascii="Times New Roman" w:eastAsiaTheme="minorHAnsi" w:hAnsi="Times New Roman" w:cs="Calibri"/>
          <w:sz w:val="20"/>
          <w:szCs w:val="20"/>
          <w:lang w:val="id"/>
        </w:rPr>
        <w:t>pe</w:t>
      </w:r>
      <w:r w:rsidR="00873247">
        <w:rPr>
          <w:rFonts w:ascii="Times New Roman" w:eastAsiaTheme="minorHAnsi" w:hAnsi="Times New Roman" w:cs="Calibri"/>
          <w:sz w:val="20"/>
          <w:szCs w:val="20"/>
          <w:lang w:val="id-ID"/>
        </w:rPr>
        <w:t>n</w:t>
      </w:r>
      <w:r w:rsidR="00873247">
        <w:rPr>
          <w:rFonts w:ascii="Times New Roman" w:eastAsiaTheme="minorHAnsi" w:hAnsi="Times New Roman" w:cs="Calibri"/>
          <w:sz w:val="20"/>
          <w:szCs w:val="20"/>
          <w:lang w:val="id"/>
        </w:rPr>
        <w:t>yandang disabilitas</w:t>
      </w:r>
      <w:r w:rsidR="00873247">
        <w:rPr>
          <w:rFonts w:ascii="Times New Roman" w:eastAsiaTheme="minorHAnsi" w:hAnsi="Times New Roman" w:cs="Calibri"/>
          <w:sz w:val="20"/>
          <w:szCs w:val="20"/>
          <w:lang w:val="id-ID"/>
        </w:rPr>
        <w:t xml:space="preserve"> menjadi pertimbangan untuk </w:t>
      </w: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 xml:space="preserve"> menentukan pilihan pada Pemilu 2019.</w:t>
      </w:r>
    </w:p>
    <w:p w:rsidR="00FC390E" w:rsidRPr="00062D98" w:rsidRDefault="00FC390E" w:rsidP="00FC390E">
      <w:pPr>
        <w:autoSpaceDE w:val="0"/>
        <w:autoSpaceDN w:val="0"/>
        <w:adjustRightInd w:val="0"/>
        <w:spacing w:after="200" w:line="360" w:lineRule="auto"/>
        <w:jc w:val="both"/>
        <w:rPr>
          <w:rFonts w:ascii="Times New Roman" w:eastAsiaTheme="minorHAnsi" w:hAnsi="Times New Roman" w:cs="Calibri"/>
          <w:sz w:val="20"/>
          <w:szCs w:val="20"/>
          <w:lang w:val="id"/>
        </w:rPr>
      </w:pPr>
    </w:p>
    <w:p w:rsidR="00FC390E" w:rsidRPr="00062D98" w:rsidRDefault="00FC390E" w:rsidP="00FC390E">
      <w:pPr>
        <w:autoSpaceDE w:val="0"/>
        <w:autoSpaceDN w:val="0"/>
        <w:adjustRightInd w:val="0"/>
        <w:spacing w:after="200" w:line="360" w:lineRule="auto"/>
        <w:jc w:val="both"/>
        <w:rPr>
          <w:rFonts w:ascii="Times New Roman" w:eastAsiaTheme="minorHAnsi" w:hAnsi="Times New Roman" w:cs="Calibri"/>
          <w:b/>
          <w:bCs/>
          <w:sz w:val="20"/>
          <w:szCs w:val="20"/>
          <w:lang w:val="id"/>
        </w:rPr>
      </w:pPr>
      <w:r w:rsidRPr="00062D98">
        <w:rPr>
          <w:rFonts w:ascii="Times New Roman" w:eastAsiaTheme="minorHAnsi" w:hAnsi="Times New Roman" w:cs="Calibri"/>
          <w:b/>
          <w:bCs/>
          <w:sz w:val="20"/>
          <w:szCs w:val="20"/>
          <w:lang w:val="id"/>
        </w:rPr>
        <w:t>Salam Inklusif,</w:t>
      </w:r>
    </w:p>
    <w:p w:rsidR="00FC390E" w:rsidRPr="00062D98" w:rsidRDefault="00FC390E" w:rsidP="00672243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Calibri"/>
          <w:sz w:val="20"/>
          <w:szCs w:val="20"/>
          <w:lang w:val="id"/>
        </w:rPr>
      </w:pP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>Pokja Implementasi UU Penyandang Disabilitas</w:t>
      </w:r>
    </w:p>
    <w:p w:rsidR="00FC390E" w:rsidRPr="00062D98" w:rsidRDefault="00FC390E" w:rsidP="00672243">
      <w:pPr>
        <w:autoSpaceDE w:val="0"/>
        <w:autoSpaceDN w:val="0"/>
        <w:adjustRightInd w:val="0"/>
        <w:spacing w:after="200"/>
        <w:jc w:val="both"/>
        <w:rPr>
          <w:rFonts w:ascii="Times New Roman" w:eastAsiaTheme="minorHAnsi" w:hAnsi="Times New Roman" w:cs="Calibri"/>
          <w:sz w:val="20"/>
          <w:szCs w:val="20"/>
          <w:lang w:val="id"/>
        </w:rPr>
      </w:pP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>Koalisi Pokja :</w:t>
      </w:r>
    </w:p>
    <w:p w:rsidR="00FC390E" w:rsidRPr="00062D98" w:rsidRDefault="00FC390E" w:rsidP="00672243">
      <w:pPr>
        <w:autoSpaceDE w:val="0"/>
        <w:autoSpaceDN w:val="0"/>
        <w:adjustRightInd w:val="0"/>
        <w:spacing w:after="200"/>
        <w:jc w:val="both"/>
        <w:rPr>
          <w:rFonts w:ascii="Times New Roman" w:eastAsiaTheme="minorHAnsi" w:hAnsi="Times New Roman" w:cs="Calibri"/>
          <w:sz w:val="20"/>
          <w:szCs w:val="20"/>
          <w:lang w:val="id"/>
        </w:rPr>
      </w:pP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>Persatuan Penyandang Disabilitas Indonesia (PPDI)</w:t>
      </w:r>
    </w:p>
    <w:p w:rsidR="00873247" w:rsidRDefault="00873247" w:rsidP="00672243">
      <w:pPr>
        <w:autoSpaceDE w:val="0"/>
        <w:autoSpaceDN w:val="0"/>
        <w:adjustRightInd w:val="0"/>
        <w:spacing w:after="200"/>
        <w:jc w:val="both"/>
        <w:rPr>
          <w:rFonts w:ascii="Times New Roman" w:eastAsiaTheme="minorHAnsi" w:hAnsi="Times New Roman" w:cs="Calibri"/>
          <w:sz w:val="20"/>
          <w:szCs w:val="20"/>
          <w:lang w:val="id-ID"/>
        </w:rPr>
      </w:pPr>
      <w:r>
        <w:rPr>
          <w:rFonts w:ascii="Times New Roman" w:eastAsiaTheme="minorHAnsi" w:hAnsi="Times New Roman" w:cs="Calibri"/>
          <w:sz w:val="20"/>
          <w:szCs w:val="20"/>
          <w:lang w:val="id"/>
        </w:rPr>
        <w:t>P</w:t>
      </w:r>
      <w:r>
        <w:rPr>
          <w:rFonts w:ascii="Times New Roman" w:eastAsiaTheme="minorHAnsi" w:hAnsi="Times New Roman" w:cs="Calibri"/>
          <w:sz w:val="20"/>
          <w:szCs w:val="20"/>
          <w:lang w:val="id-ID"/>
        </w:rPr>
        <w:t>usat</w:t>
      </w:r>
      <w:r w:rsidR="00FC390E" w:rsidRPr="00062D98">
        <w:rPr>
          <w:rFonts w:ascii="Times New Roman" w:eastAsiaTheme="minorHAnsi" w:hAnsi="Times New Roman" w:cs="Calibri"/>
          <w:sz w:val="20"/>
          <w:szCs w:val="20"/>
          <w:lang w:val="id"/>
        </w:rPr>
        <w:t xml:space="preserve"> Pemilihan Umum Akses (PPUA)</w:t>
      </w:r>
      <w:r>
        <w:rPr>
          <w:rFonts w:ascii="Times New Roman" w:eastAsiaTheme="minorHAnsi" w:hAnsi="Times New Roman" w:cs="Calibri"/>
          <w:sz w:val="20"/>
          <w:szCs w:val="20"/>
          <w:lang w:val="id-ID"/>
        </w:rPr>
        <w:t xml:space="preserve"> Disabilitas</w:t>
      </w:r>
    </w:p>
    <w:p w:rsidR="00FC390E" w:rsidRPr="00062D98" w:rsidRDefault="00FC390E" w:rsidP="00672243">
      <w:pPr>
        <w:autoSpaceDE w:val="0"/>
        <w:autoSpaceDN w:val="0"/>
        <w:adjustRightInd w:val="0"/>
        <w:spacing w:after="200"/>
        <w:jc w:val="both"/>
        <w:rPr>
          <w:rFonts w:ascii="Times New Roman" w:eastAsiaTheme="minorHAnsi" w:hAnsi="Times New Roman" w:cs="Calibri"/>
          <w:sz w:val="20"/>
          <w:szCs w:val="20"/>
          <w:lang w:val="id"/>
        </w:rPr>
      </w:pP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>Himpunan Wanita Disabilitas Indonesia (HWDI)</w:t>
      </w:r>
    </w:p>
    <w:p w:rsidR="00FC390E" w:rsidRPr="00062D98" w:rsidRDefault="00FC390E" w:rsidP="00672243">
      <w:pPr>
        <w:autoSpaceDE w:val="0"/>
        <w:autoSpaceDN w:val="0"/>
        <w:adjustRightInd w:val="0"/>
        <w:spacing w:after="200"/>
        <w:jc w:val="both"/>
        <w:rPr>
          <w:rFonts w:ascii="Times New Roman" w:eastAsiaTheme="minorHAnsi" w:hAnsi="Times New Roman" w:cs="Calibri"/>
          <w:sz w:val="20"/>
          <w:szCs w:val="20"/>
          <w:lang w:val="id"/>
        </w:rPr>
      </w:pP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>Persatuan Tunanetra Indonesia (PERTUNI)</w:t>
      </w:r>
    </w:p>
    <w:p w:rsidR="00FC390E" w:rsidRPr="00062D98" w:rsidRDefault="00FC390E" w:rsidP="00672243">
      <w:pPr>
        <w:autoSpaceDE w:val="0"/>
        <w:autoSpaceDN w:val="0"/>
        <w:adjustRightInd w:val="0"/>
        <w:spacing w:after="200"/>
        <w:jc w:val="both"/>
        <w:rPr>
          <w:rFonts w:ascii="Times New Roman" w:eastAsiaTheme="minorHAnsi" w:hAnsi="Times New Roman" w:cs="Calibri"/>
          <w:sz w:val="20"/>
          <w:szCs w:val="20"/>
          <w:lang w:val="id"/>
        </w:rPr>
      </w:pP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>Gerakan untuk Kesejahteraan Tunarungu Indonesia (GERKATIN)</w:t>
      </w:r>
    </w:p>
    <w:p w:rsidR="00FC390E" w:rsidRPr="00062D98" w:rsidRDefault="00FC390E" w:rsidP="00672243">
      <w:pPr>
        <w:autoSpaceDE w:val="0"/>
        <w:autoSpaceDN w:val="0"/>
        <w:adjustRightInd w:val="0"/>
        <w:spacing w:after="200"/>
        <w:jc w:val="both"/>
        <w:rPr>
          <w:rFonts w:ascii="Times New Roman" w:eastAsiaTheme="minorHAnsi" w:hAnsi="Times New Roman" w:cs="Calibri"/>
          <w:sz w:val="20"/>
          <w:szCs w:val="20"/>
          <w:lang w:val="id"/>
        </w:rPr>
      </w:pP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>Perkumpulan Jiwa Sehat (PJS)</w:t>
      </w:r>
    </w:p>
    <w:p w:rsidR="00FC390E" w:rsidRPr="00062D98" w:rsidRDefault="00FC390E" w:rsidP="00672243">
      <w:pPr>
        <w:autoSpaceDE w:val="0"/>
        <w:autoSpaceDN w:val="0"/>
        <w:adjustRightInd w:val="0"/>
        <w:spacing w:after="200"/>
        <w:jc w:val="both"/>
        <w:rPr>
          <w:rFonts w:ascii="Times New Roman" w:eastAsiaTheme="minorHAnsi" w:hAnsi="Times New Roman" w:cs="Calibri"/>
          <w:sz w:val="20"/>
          <w:szCs w:val="20"/>
          <w:lang w:val="id"/>
        </w:rPr>
      </w:pP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>Pusat Studi Hukum dan Kebijakan (PSHK)</w:t>
      </w:r>
    </w:p>
    <w:p w:rsidR="00FC390E" w:rsidRPr="00062D98" w:rsidRDefault="00FC390E" w:rsidP="00672243">
      <w:pPr>
        <w:autoSpaceDE w:val="0"/>
        <w:autoSpaceDN w:val="0"/>
        <w:adjustRightInd w:val="0"/>
        <w:spacing w:after="200"/>
        <w:jc w:val="both"/>
        <w:rPr>
          <w:rFonts w:ascii="Times New Roman" w:eastAsiaTheme="minorHAnsi" w:hAnsi="Times New Roman" w:cs="Calibri"/>
          <w:sz w:val="20"/>
          <w:szCs w:val="20"/>
          <w:lang w:val="id"/>
        </w:rPr>
      </w:pPr>
    </w:p>
    <w:p w:rsidR="00FC390E" w:rsidRPr="00062D98" w:rsidRDefault="00FC390E" w:rsidP="00672243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Calibri"/>
          <w:sz w:val="20"/>
          <w:szCs w:val="20"/>
          <w:lang w:val="id"/>
        </w:rPr>
      </w:pPr>
    </w:p>
    <w:p w:rsidR="00873247" w:rsidRDefault="00FC390E" w:rsidP="00672243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Calibri"/>
          <w:sz w:val="20"/>
          <w:szCs w:val="20"/>
          <w:lang w:val="id-ID"/>
        </w:rPr>
      </w:pP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>Nara</w:t>
      </w:r>
      <w:r w:rsidR="00873247">
        <w:rPr>
          <w:rFonts w:ascii="Times New Roman" w:eastAsiaTheme="minorHAnsi" w:hAnsi="Times New Roman" w:cs="Calibri"/>
          <w:sz w:val="20"/>
          <w:szCs w:val="20"/>
          <w:lang w:val="id-ID"/>
        </w:rPr>
        <w:t xml:space="preserve"> </w:t>
      </w: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>hubung</w:t>
      </w:r>
      <w:r w:rsidR="00873247">
        <w:rPr>
          <w:rFonts w:ascii="Times New Roman" w:eastAsiaTheme="minorHAnsi" w:hAnsi="Times New Roman" w:cs="Calibri"/>
          <w:sz w:val="20"/>
          <w:szCs w:val="20"/>
          <w:lang w:val="id-ID"/>
        </w:rPr>
        <w:t xml:space="preserve"> </w:t>
      </w:r>
      <w:r w:rsidRPr="00062D98">
        <w:rPr>
          <w:rFonts w:ascii="Times New Roman" w:eastAsiaTheme="minorHAnsi" w:hAnsi="Times New Roman" w:cs="Calibri"/>
          <w:sz w:val="20"/>
          <w:szCs w:val="20"/>
          <w:lang w:val="id"/>
        </w:rPr>
        <w:t xml:space="preserve">: </w:t>
      </w:r>
    </w:p>
    <w:p w:rsidR="00FC390E" w:rsidRDefault="00693713" w:rsidP="00672243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Calibri"/>
          <w:sz w:val="20"/>
          <w:szCs w:val="20"/>
          <w:lang w:val="id-ID"/>
        </w:rPr>
      </w:pPr>
      <w:r>
        <w:rPr>
          <w:rFonts w:ascii="Times New Roman" w:eastAsiaTheme="minorHAnsi" w:hAnsi="Times New Roman" w:cs="Calibri"/>
          <w:sz w:val="20"/>
          <w:szCs w:val="20"/>
          <w:lang w:val="id"/>
        </w:rPr>
        <w:t>Jonna Damanik</w:t>
      </w:r>
      <w:r>
        <w:rPr>
          <w:rFonts w:ascii="Times New Roman" w:eastAsiaTheme="minorHAnsi" w:hAnsi="Times New Roman" w:cs="Calibri"/>
          <w:sz w:val="20"/>
          <w:szCs w:val="20"/>
          <w:lang w:val="id-ID"/>
        </w:rPr>
        <w:tab/>
      </w:r>
      <w:r>
        <w:rPr>
          <w:rFonts w:ascii="Times New Roman" w:eastAsiaTheme="minorHAnsi" w:hAnsi="Times New Roman" w:cs="Calibri"/>
          <w:sz w:val="20"/>
          <w:szCs w:val="20"/>
          <w:lang w:val="id-ID"/>
        </w:rPr>
        <w:tab/>
        <w:t>;</w:t>
      </w:r>
      <w:r w:rsidR="00FC390E" w:rsidRPr="00062D98">
        <w:rPr>
          <w:rFonts w:ascii="Times New Roman" w:eastAsiaTheme="minorHAnsi" w:hAnsi="Times New Roman" w:cs="Calibri"/>
          <w:sz w:val="20"/>
          <w:szCs w:val="20"/>
          <w:lang w:val="id"/>
        </w:rPr>
        <w:t xml:space="preserve"> 087888457889</w:t>
      </w:r>
    </w:p>
    <w:p w:rsidR="00873247" w:rsidRDefault="00873247" w:rsidP="00672243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Calibri"/>
          <w:sz w:val="20"/>
          <w:szCs w:val="20"/>
          <w:lang w:val="id-ID"/>
        </w:rPr>
      </w:pPr>
      <w:r>
        <w:rPr>
          <w:rFonts w:ascii="Times New Roman" w:eastAsiaTheme="minorHAnsi" w:hAnsi="Times New Roman" w:cs="Calibri"/>
          <w:sz w:val="20"/>
          <w:szCs w:val="20"/>
          <w:lang w:val="id-ID"/>
        </w:rPr>
        <w:t xml:space="preserve">Ariani Soekanwo </w:t>
      </w:r>
      <w:r w:rsidR="00693713">
        <w:rPr>
          <w:rFonts w:ascii="Times New Roman" w:eastAsiaTheme="minorHAnsi" w:hAnsi="Times New Roman" w:cs="Calibri"/>
          <w:sz w:val="20"/>
          <w:szCs w:val="20"/>
          <w:lang w:val="id-ID"/>
        </w:rPr>
        <w:tab/>
        <w:t>; 081318779090</w:t>
      </w:r>
    </w:p>
    <w:p w:rsidR="00873247" w:rsidRDefault="00873247" w:rsidP="00672243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Calibri"/>
          <w:sz w:val="20"/>
          <w:szCs w:val="20"/>
          <w:lang w:val="id-ID"/>
        </w:rPr>
      </w:pPr>
      <w:r>
        <w:rPr>
          <w:rFonts w:ascii="Times New Roman" w:eastAsiaTheme="minorHAnsi" w:hAnsi="Times New Roman" w:cs="Calibri"/>
          <w:sz w:val="20"/>
          <w:szCs w:val="20"/>
          <w:lang w:val="id-ID"/>
        </w:rPr>
        <w:t xml:space="preserve">Mahmud Pasa </w:t>
      </w:r>
      <w:r w:rsidR="00693713">
        <w:rPr>
          <w:rFonts w:ascii="Times New Roman" w:eastAsiaTheme="minorHAnsi" w:hAnsi="Times New Roman" w:cs="Calibri"/>
          <w:sz w:val="20"/>
          <w:szCs w:val="20"/>
          <w:lang w:val="id-ID"/>
        </w:rPr>
        <w:tab/>
      </w:r>
      <w:r w:rsidR="00693713">
        <w:rPr>
          <w:rFonts w:ascii="Times New Roman" w:eastAsiaTheme="minorHAnsi" w:hAnsi="Times New Roman" w:cs="Calibri"/>
          <w:sz w:val="20"/>
          <w:szCs w:val="20"/>
          <w:lang w:val="id-ID"/>
        </w:rPr>
        <w:tab/>
        <w:t>; 081808363744</w:t>
      </w:r>
    </w:p>
    <w:p w:rsidR="00873247" w:rsidRDefault="00873247" w:rsidP="00672243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Calibri"/>
          <w:sz w:val="20"/>
          <w:szCs w:val="20"/>
          <w:lang w:val="id-ID"/>
        </w:rPr>
      </w:pPr>
      <w:r>
        <w:rPr>
          <w:rFonts w:ascii="Times New Roman" w:eastAsiaTheme="minorHAnsi" w:hAnsi="Times New Roman" w:cs="Calibri"/>
          <w:sz w:val="20"/>
          <w:szCs w:val="20"/>
          <w:lang w:val="id-ID"/>
        </w:rPr>
        <w:t>Maulani Rotinsulu</w:t>
      </w:r>
      <w:r w:rsidR="00693713">
        <w:rPr>
          <w:rFonts w:ascii="Times New Roman" w:eastAsiaTheme="minorHAnsi" w:hAnsi="Times New Roman" w:cs="Calibri"/>
          <w:sz w:val="20"/>
          <w:szCs w:val="20"/>
          <w:lang w:val="id-ID"/>
        </w:rPr>
        <w:tab/>
        <w:t>; 08128253598</w:t>
      </w:r>
    </w:p>
    <w:p w:rsidR="00873247" w:rsidRDefault="00873247" w:rsidP="00672243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Calibri"/>
          <w:sz w:val="20"/>
          <w:szCs w:val="20"/>
          <w:lang w:val="id-ID"/>
        </w:rPr>
      </w:pPr>
      <w:r>
        <w:rPr>
          <w:rFonts w:ascii="Times New Roman" w:eastAsiaTheme="minorHAnsi" w:hAnsi="Times New Roman" w:cs="Calibri"/>
          <w:sz w:val="20"/>
          <w:szCs w:val="20"/>
          <w:lang w:val="id-ID"/>
        </w:rPr>
        <w:t>Aria Indrawati</w:t>
      </w:r>
      <w:r w:rsidR="00693713">
        <w:rPr>
          <w:rFonts w:ascii="Times New Roman" w:eastAsiaTheme="minorHAnsi" w:hAnsi="Times New Roman" w:cs="Calibri"/>
          <w:sz w:val="20"/>
          <w:szCs w:val="20"/>
          <w:lang w:val="id-ID"/>
        </w:rPr>
        <w:tab/>
      </w:r>
      <w:r w:rsidR="00693713">
        <w:rPr>
          <w:rFonts w:ascii="Times New Roman" w:eastAsiaTheme="minorHAnsi" w:hAnsi="Times New Roman" w:cs="Calibri"/>
          <w:sz w:val="20"/>
          <w:szCs w:val="20"/>
          <w:lang w:val="id-ID"/>
        </w:rPr>
        <w:tab/>
        <w:t>; 081219724433</w:t>
      </w:r>
    </w:p>
    <w:p w:rsidR="00873247" w:rsidRDefault="00873247" w:rsidP="00672243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Calibri"/>
          <w:sz w:val="20"/>
          <w:szCs w:val="20"/>
          <w:lang w:val="id-ID"/>
        </w:rPr>
      </w:pPr>
      <w:r>
        <w:rPr>
          <w:rFonts w:ascii="Times New Roman" w:eastAsiaTheme="minorHAnsi" w:hAnsi="Times New Roman" w:cs="Calibri"/>
          <w:sz w:val="20"/>
          <w:szCs w:val="20"/>
          <w:lang w:val="id-ID"/>
        </w:rPr>
        <w:t>Bambang Prasetyo</w:t>
      </w:r>
      <w:r w:rsidR="00693713">
        <w:rPr>
          <w:rFonts w:ascii="Times New Roman" w:eastAsiaTheme="minorHAnsi" w:hAnsi="Times New Roman" w:cs="Calibri"/>
          <w:sz w:val="20"/>
          <w:szCs w:val="20"/>
          <w:lang w:val="id-ID"/>
        </w:rPr>
        <w:tab/>
        <w:t>; 087882613250</w:t>
      </w:r>
    </w:p>
    <w:p w:rsidR="00873247" w:rsidRDefault="00873247" w:rsidP="00672243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Calibri"/>
          <w:sz w:val="20"/>
          <w:szCs w:val="20"/>
          <w:lang w:val="id-ID"/>
        </w:rPr>
      </w:pPr>
      <w:r>
        <w:rPr>
          <w:rFonts w:ascii="Times New Roman" w:eastAsiaTheme="minorHAnsi" w:hAnsi="Times New Roman" w:cs="Calibri"/>
          <w:sz w:val="20"/>
          <w:szCs w:val="20"/>
          <w:lang w:val="id-ID"/>
        </w:rPr>
        <w:t>Yeni Rosa Damayanti</w:t>
      </w:r>
      <w:r w:rsidR="00693713">
        <w:rPr>
          <w:rFonts w:ascii="Times New Roman" w:eastAsiaTheme="minorHAnsi" w:hAnsi="Times New Roman" w:cs="Calibri"/>
          <w:sz w:val="20"/>
          <w:szCs w:val="20"/>
          <w:lang w:val="id-ID"/>
        </w:rPr>
        <w:tab/>
        <w:t>; 081282967011</w:t>
      </w:r>
    </w:p>
    <w:p w:rsidR="00873247" w:rsidRPr="00873247" w:rsidRDefault="00873247" w:rsidP="00672243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Calibri"/>
          <w:sz w:val="20"/>
          <w:szCs w:val="20"/>
          <w:lang w:val="id-ID"/>
        </w:rPr>
      </w:pPr>
      <w:r>
        <w:rPr>
          <w:rFonts w:ascii="Times New Roman" w:eastAsiaTheme="minorHAnsi" w:hAnsi="Times New Roman" w:cs="Calibri"/>
          <w:sz w:val="20"/>
          <w:szCs w:val="20"/>
          <w:lang w:val="id-ID"/>
        </w:rPr>
        <w:t xml:space="preserve">Fajri Nursamsi </w:t>
      </w:r>
      <w:r w:rsidR="00693713">
        <w:rPr>
          <w:rFonts w:ascii="Times New Roman" w:eastAsiaTheme="minorHAnsi" w:hAnsi="Times New Roman" w:cs="Calibri"/>
          <w:sz w:val="20"/>
          <w:szCs w:val="20"/>
          <w:lang w:val="id-ID"/>
        </w:rPr>
        <w:tab/>
      </w:r>
      <w:r w:rsidR="00693713">
        <w:rPr>
          <w:rFonts w:ascii="Times New Roman" w:eastAsiaTheme="minorHAnsi" w:hAnsi="Times New Roman" w:cs="Calibri"/>
          <w:sz w:val="20"/>
          <w:szCs w:val="20"/>
          <w:lang w:val="id-ID"/>
        </w:rPr>
        <w:tab/>
        <w:t>; 0818100917</w:t>
      </w:r>
    </w:p>
    <w:p w:rsidR="00873247" w:rsidRPr="00873247" w:rsidRDefault="00873247" w:rsidP="00672243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Calibri"/>
          <w:sz w:val="20"/>
          <w:szCs w:val="20"/>
          <w:lang w:val="id-ID"/>
        </w:rPr>
      </w:pPr>
    </w:p>
    <w:p w:rsidR="00FC390E" w:rsidRPr="005C6F53" w:rsidRDefault="005C6F53" w:rsidP="00672243">
      <w:pPr>
        <w:autoSpaceDE w:val="0"/>
        <w:autoSpaceDN w:val="0"/>
        <w:adjustRightInd w:val="0"/>
        <w:spacing w:after="200"/>
        <w:jc w:val="both"/>
        <w:rPr>
          <w:rFonts w:ascii="Times New Roman" w:eastAsiaTheme="minorHAnsi" w:hAnsi="Times New Roman" w:cs="Calibri"/>
          <w:sz w:val="20"/>
          <w:szCs w:val="20"/>
          <w:lang w:val="id-ID"/>
        </w:rPr>
      </w:pPr>
      <w:r>
        <w:rPr>
          <w:rFonts w:ascii="Times New Roman" w:eastAsiaTheme="minorHAnsi" w:hAnsi="Times New Roman" w:cs="Calibri"/>
          <w:sz w:val="20"/>
          <w:szCs w:val="20"/>
          <w:lang w:val="id-ID"/>
        </w:rPr>
        <w:t>Jakarta, 28 Februari 2019</w:t>
      </w:r>
      <w:bookmarkStart w:id="0" w:name="_GoBack"/>
      <w:bookmarkEnd w:id="0"/>
    </w:p>
    <w:p w:rsidR="00FC390E" w:rsidRPr="00062D98" w:rsidRDefault="00FC390E" w:rsidP="00FC390E">
      <w:pPr>
        <w:rPr>
          <w:rFonts w:ascii="Times New Roman" w:hAnsi="Times New Roman"/>
        </w:rPr>
      </w:pPr>
    </w:p>
    <w:p w:rsidR="00884A7D" w:rsidRDefault="00884A7D"/>
    <w:sectPr w:rsidR="00884A7D" w:rsidSect="00226299">
      <w:footerReference w:type="default" r:id="rId14"/>
      <w:pgSz w:w="11906" w:h="16838"/>
      <w:pgMar w:top="540" w:right="1440" w:bottom="180" w:left="1440" w:header="450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9C7" w:rsidRDefault="003C59C7">
      <w:pPr>
        <w:spacing w:line="240" w:lineRule="auto"/>
      </w:pPr>
      <w:r>
        <w:separator/>
      </w:r>
    </w:p>
  </w:endnote>
  <w:endnote w:type="continuationSeparator" w:id="0">
    <w:p w:rsidR="003C59C7" w:rsidRDefault="003C59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D0" w:rsidRPr="005B48E4" w:rsidRDefault="0069741E" w:rsidP="00BC4FD0">
    <w:pPr>
      <w:tabs>
        <w:tab w:val="left" w:pos="1134"/>
        <w:tab w:val="left" w:pos="1560"/>
      </w:tabs>
      <w:spacing w:line="240" w:lineRule="auto"/>
      <w:jc w:val="center"/>
      <w:rPr>
        <w:rFonts w:ascii="Times New Roman" w:hAnsi="Times New Roman" w:cs="Calibri"/>
        <w:b/>
        <w:sz w:val="20"/>
      </w:rPr>
    </w:pPr>
    <w:proofErr w:type="spellStart"/>
    <w:proofErr w:type="gramStart"/>
    <w:r w:rsidRPr="005B48E4">
      <w:rPr>
        <w:rFonts w:ascii="Times New Roman" w:hAnsi="Times New Roman" w:cs="Calibri"/>
        <w:b/>
        <w:sz w:val="20"/>
      </w:rPr>
      <w:t>Sekretariat</w:t>
    </w:r>
    <w:proofErr w:type="spellEnd"/>
    <w:r w:rsidRPr="005B48E4">
      <w:rPr>
        <w:rFonts w:ascii="Times New Roman" w:hAnsi="Times New Roman" w:cs="Calibri"/>
        <w:b/>
        <w:sz w:val="20"/>
      </w:rPr>
      <w:t xml:space="preserve"> :</w:t>
    </w:r>
    <w:proofErr w:type="gramEnd"/>
  </w:p>
  <w:p w:rsidR="00BC4FD0" w:rsidRPr="005B48E4" w:rsidRDefault="0069741E" w:rsidP="00BC4FD0">
    <w:pPr>
      <w:tabs>
        <w:tab w:val="left" w:pos="1134"/>
        <w:tab w:val="left" w:pos="1560"/>
      </w:tabs>
      <w:spacing w:line="240" w:lineRule="auto"/>
      <w:jc w:val="center"/>
      <w:rPr>
        <w:rFonts w:ascii="Times New Roman" w:hAnsi="Times New Roman" w:cs="Calibri"/>
        <w:b/>
        <w:sz w:val="20"/>
      </w:rPr>
    </w:pPr>
    <w:r w:rsidRPr="005B48E4">
      <w:rPr>
        <w:rFonts w:ascii="Times New Roman" w:hAnsi="Times New Roman" w:cs="Calibri"/>
        <w:b/>
        <w:sz w:val="20"/>
      </w:rPr>
      <w:t xml:space="preserve">DPP </w:t>
    </w:r>
    <w:proofErr w:type="gramStart"/>
    <w:r w:rsidRPr="005B48E4">
      <w:rPr>
        <w:rFonts w:ascii="Times New Roman" w:hAnsi="Times New Roman" w:cs="Calibri"/>
        <w:b/>
        <w:sz w:val="20"/>
      </w:rPr>
      <w:t>PPUA ,</w:t>
    </w:r>
    <w:proofErr w:type="gramEnd"/>
    <w:r w:rsidRPr="005B48E4">
      <w:rPr>
        <w:rFonts w:ascii="Times New Roman" w:hAnsi="Times New Roman" w:cs="Calibri"/>
        <w:b/>
        <w:sz w:val="20"/>
      </w:rPr>
      <w:t xml:space="preserve"> Jl. </w:t>
    </w:r>
    <w:proofErr w:type="spellStart"/>
    <w:r w:rsidRPr="005B48E4">
      <w:rPr>
        <w:rFonts w:ascii="Times New Roman" w:hAnsi="Times New Roman" w:cs="Calibri"/>
        <w:b/>
        <w:sz w:val="20"/>
      </w:rPr>
      <w:t>Rawamangun</w:t>
    </w:r>
    <w:proofErr w:type="spellEnd"/>
    <w:r w:rsidRPr="005B48E4">
      <w:rPr>
        <w:rFonts w:ascii="Times New Roman" w:hAnsi="Times New Roman" w:cs="Calibri"/>
        <w:b/>
        <w:sz w:val="20"/>
      </w:rPr>
      <w:t xml:space="preserve"> </w:t>
    </w:r>
    <w:proofErr w:type="spellStart"/>
    <w:r w:rsidRPr="005B48E4">
      <w:rPr>
        <w:rFonts w:ascii="Times New Roman" w:hAnsi="Times New Roman" w:cs="Calibri"/>
        <w:b/>
        <w:sz w:val="20"/>
      </w:rPr>
      <w:t>Muka</w:t>
    </w:r>
    <w:proofErr w:type="spellEnd"/>
    <w:r w:rsidRPr="005B48E4">
      <w:rPr>
        <w:rFonts w:ascii="Times New Roman" w:hAnsi="Times New Roman" w:cs="Calibri"/>
        <w:b/>
        <w:sz w:val="20"/>
      </w:rPr>
      <w:t xml:space="preserve"> II No.26 Rt.15 Rw.12, </w:t>
    </w:r>
    <w:proofErr w:type="spellStart"/>
    <w:r w:rsidRPr="005B48E4">
      <w:rPr>
        <w:rFonts w:ascii="Times New Roman" w:hAnsi="Times New Roman" w:cs="Calibri"/>
        <w:b/>
        <w:sz w:val="20"/>
      </w:rPr>
      <w:t>Rawamangun</w:t>
    </w:r>
    <w:proofErr w:type="spellEnd"/>
    <w:r w:rsidRPr="005B48E4">
      <w:rPr>
        <w:rFonts w:ascii="Times New Roman" w:hAnsi="Times New Roman" w:cs="Calibri"/>
        <w:b/>
        <w:sz w:val="20"/>
      </w:rPr>
      <w:t xml:space="preserve">,  Jakarta </w:t>
    </w:r>
    <w:proofErr w:type="spellStart"/>
    <w:r w:rsidRPr="005B48E4">
      <w:rPr>
        <w:rFonts w:ascii="Times New Roman" w:hAnsi="Times New Roman" w:cs="Calibri"/>
        <w:b/>
        <w:sz w:val="20"/>
      </w:rPr>
      <w:t>Timur</w:t>
    </w:r>
    <w:proofErr w:type="spellEnd"/>
    <w:r w:rsidRPr="005B48E4">
      <w:rPr>
        <w:rFonts w:ascii="Times New Roman" w:hAnsi="Times New Roman" w:cs="Calibri"/>
        <w:b/>
        <w:sz w:val="20"/>
      </w:rPr>
      <w:t xml:space="preserve"> 13220</w:t>
    </w:r>
  </w:p>
  <w:p w:rsidR="00BC4FD0" w:rsidRPr="005B48E4" w:rsidRDefault="0069741E" w:rsidP="00BC4FD0">
    <w:pPr>
      <w:tabs>
        <w:tab w:val="left" w:pos="1134"/>
        <w:tab w:val="left" w:pos="1560"/>
      </w:tabs>
      <w:spacing w:line="240" w:lineRule="auto"/>
      <w:jc w:val="center"/>
      <w:rPr>
        <w:rFonts w:ascii="Times New Roman" w:hAnsi="Times New Roman" w:cs="Calibri"/>
        <w:b/>
        <w:sz w:val="20"/>
        <w:lang w:val="id-ID"/>
      </w:rPr>
    </w:pPr>
    <w:proofErr w:type="spellStart"/>
    <w:r w:rsidRPr="005B48E4">
      <w:rPr>
        <w:rFonts w:ascii="Times New Roman" w:hAnsi="Times New Roman" w:cs="Calibri"/>
        <w:b/>
        <w:sz w:val="20"/>
      </w:rPr>
      <w:t>Tlp</w:t>
    </w:r>
    <w:proofErr w:type="spellEnd"/>
    <w:r w:rsidRPr="005B48E4">
      <w:rPr>
        <w:rFonts w:ascii="Times New Roman" w:hAnsi="Times New Roman" w:cs="Calibri"/>
        <w:b/>
        <w:sz w:val="20"/>
      </w:rPr>
      <w:t>/</w:t>
    </w:r>
    <w:proofErr w:type="gramStart"/>
    <w:r w:rsidRPr="005B48E4">
      <w:rPr>
        <w:rFonts w:ascii="Times New Roman" w:hAnsi="Times New Roman" w:cs="Calibri"/>
        <w:b/>
        <w:sz w:val="20"/>
      </w:rPr>
      <w:t>Fax :</w:t>
    </w:r>
    <w:proofErr w:type="gramEnd"/>
    <w:r w:rsidRPr="005B48E4">
      <w:rPr>
        <w:rFonts w:ascii="Times New Roman" w:hAnsi="Times New Roman" w:cs="Calibri"/>
        <w:b/>
        <w:sz w:val="20"/>
      </w:rPr>
      <w:t xml:space="preserve"> 021-47885093, Email : </w:t>
    </w:r>
    <w:hyperlink r:id="rId1" w:history="1">
      <w:r w:rsidRPr="005B48E4">
        <w:rPr>
          <w:rStyle w:val="Hyperlink"/>
          <w:rFonts w:ascii="Times New Roman" w:hAnsi="Times New Roman" w:cs="Calibri"/>
          <w:b/>
          <w:sz w:val="20"/>
        </w:rPr>
        <w:t>pokjaruu@gmail.com</w:t>
      </w:r>
    </w:hyperlink>
    <w:r w:rsidRPr="005B48E4">
      <w:rPr>
        <w:rFonts w:ascii="Times New Roman" w:hAnsi="Times New Roman" w:cs="Calibri"/>
        <w:b/>
        <w:sz w:val="20"/>
        <w:lang w:val="id-ID"/>
      </w:rPr>
      <w:t xml:space="preserve"> </w:t>
    </w:r>
  </w:p>
  <w:p w:rsidR="00BC4FD0" w:rsidRPr="00BC4FD0" w:rsidRDefault="003C59C7">
    <w:pPr>
      <w:pStyle w:val="Footer"/>
      <w:rPr>
        <w:lang w:val="id-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9C7" w:rsidRDefault="003C59C7">
      <w:pPr>
        <w:spacing w:line="240" w:lineRule="auto"/>
      </w:pPr>
      <w:r>
        <w:separator/>
      </w:r>
    </w:p>
  </w:footnote>
  <w:footnote w:type="continuationSeparator" w:id="0">
    <w:p w:rsidR="003C59C7" w:rsidRDefault="003C59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0E"/>
    <w:rsid w:val="00214334"/>
    <w:rsid w:val="00393281"/>
    <w:rsid w:val="003C59C7"/>
    <w:rsid w:val="005010A9"/>
    <w:rsid w:val="005C6F53"/>
    <w:rsid w:val="00672243"/>
    <w:rsid w:val="00693713"/>
    <w:rsid w:val="0069741E"/>
    <w:rsid w:val="00873247"/>
    <w:rsid w:val="00884A7D"/>
    <w:rsid w:val="00AE0A91"/>
    <w:rsid w:val="00BE1342"/>
    <w:rsid w:val="00C353DA"/>
    <w:rsid w:val="00FC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90E"/>
    <w:pPr>
      <w:spacing w:after="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90E"/>
    <w:pPr>
      <w:tabs>
        <w:tab w:val="center" w:pos="4680"/>
        <w:tab w:val="right" w:pos="9360"/>
      </w:tabs>
      <w:spacing w:line="240" w:lineRule="auto"/>
    </w:pPr>
    <w:rPr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390E"/>
    <w:rPr>
      <w:rFonts w:ascii="Calibri" w:eastAsia="Calibri" w:hAnsi="Calibri" w:cs="Times New Roman"/>
      <w:sz w:val="20"/>
      <w:szCs w:val="20"/>
      <w:lang w:val="en-US" w:eastAsia="x-none"/>
    </w:rPr>
  </w:style>
  <w:style w:type="character" w:styleId="Hyperlink">
    <w:name w:val="Hyperlink"/>
    <w:basedOn w:val="DefaultParagraphFont"/>
    <w:uiPriority w:val="99"/>
    <w:unhideWhenUsed/>
    <w:rsid w:val="00FC390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C390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90E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90E"/>
    <w:pPr>
      <w:spacing w:after="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90E"/>
    <w:pPr>
      <w:tabs>
        <w:tab w:val="center" w:pos="4680"/>
        <w:tab w:val="right" w:pos="9360"/>
      </w:tabs>
      <w:spacing w:line="240" w:lineRule="auto"/>
    </w:pPr>
    <w:rPr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390E"/>
    <w:rPr>
      <w:rFonts w:ascii="Calibri" w:eastAsia="Calibri" w:hAnsi="Calibri" w:cs="Times New Roman"/>
      <w:sz w:val="20"/>
      <w:szCs w:val="20"/>
      <w:lang w:val="en-US" w:eastAsia="x-none"/>
    </w:rPr>
  </w:style>
  <w:style w:type="character" w:styleId="Hyperlink">
    <w:name w:val="Hyperlink"/>
    <w:basedOn w:val="DefaultParagraphFont"/>
    <w:uiPriority w:val="99"/>
    <w:unhideWhenUsed/>
    <w:rsid w:val="00FC390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C390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90E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kjaru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Lenovo Z470</cp:lastModifiedBy>
  <cp:revision>8</cp:revision>
  <dcterms:created xsi:type="dcterms:W3CDTF">2019-02-26T09:48:00Z</dcterms:created>
  <dcterms:modified xsi:type="dcterms:W3CDTF">2019-09-13T08:51:00Z</dcterms:modified>
</cp:coreProperties>
</file>